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01" w:rsidRPr="00B11287" w:rsidRDefault="00A00E01" w:rsidP="00A00E01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color w:val="1F497D" w:themeColor="text2"/>
          <w:sz w:val="72"/>
          <w:szCs w:val="72"/>
        </w:rPr>
      </w:pPr>
      <w:r w:rsidRPr="00B11287">
        <w:rPr>
          <w:rFonts w:ascii="ArialBlack" w:hAnsi="ArialBlack" w:cs="ArialBlack"/>
          <w:b/>
          <w:color w:val="1F497D" w:themeColor="text2"/>
          <w:sz w:val="52"/>
          <w:szCs w:val="52"/>
        </w:rPr>
        <w:t>SEMENTE DO</w:t>
      </w:r>
      <w:r w:rsidRPr="00B11287">
        <w:rPr>
          <w:rFonts w:ascii="ArialBlack" w:hAnsi="ArialBlack" w:cs="ArialBlack"/>
          <w:b/>
          <w:color w:val="1F497D" w:themeColor="text2"/>
          <w:sz w:val="72"/>
          <w:szCs w:val="72"/>
        </w:rPr>
        <w:t xml:space="preserve"> AMANHÃ</w:t>
      </w:r>
    </w:p>
    <w:p w:rsidR="00A00E01" w:rsidRDefault="0032507B" w:rsidP="00A00E01">
      <w:r w:rsidRPr="00B11287">
        <w:rPr>
          <w:rFonts w:ascii="ArialBlack" w:hAnsi="ArialBlack" w:cs="ArialBlack"/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146AA" wp14:editId="1930CFFC">
                <wp:simplePos x="0" y="0"/>
                <wp:positionH relativeFrom="column">
                  <wp:posOffset>62865</wp:posOffset>
                </wp:positionH>
                <wp:positionV relativeFrom="paragraph">
                  <wp:posOffset>281305</wp:posOffset>
                </wp:positionV>
                <wp:extent cx="5920740" cy="8252460"/>
                <wp:effectExtent l="0" t="0" r="22860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25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center"/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ESTADOS DE CONSCIÊNCIA</w:t>
                            </w:r>
                          </w:p>
                          <w:p w:rsidR="00A454BB" w:rsidRPr="00D93AD8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center"/>
                              <w:rPr>
                                <w:rFonts w:ascii="Perpetua" w:eastAsia="Times New Roman" w:hAnsi="Perpetua" w:cs="Calibri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D93AD8">
                              <w:rPr>
                                <w:rFonts w:ascii="Perpetua" w:eastAsia="Times New Roman" w:hAnsi="Perpetua" w:cs="Calibri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Artigo de Orson Peter Carrara</w:t>
                            </w:r>
                          </w:p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</w:pP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Imagine o leitor o arrependimento, o remorso, nos estados mais expressivos causando perda de sono, de apetite e até afetando o encanto da alegria de viver. Somam-se a ele as angústias próprias das preocupações, de variadas origens, agravadas muitas vezes com as dificuldades de relacionamento, com medos e outros estados.</w:t>
                            </w: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Por outro lado, considere os estados de tranquilidade da alma pacificada. Sim, aquela decorrente da paz de consciência que traz alegria e harmonia que influem diretamente nos relacionamentos, na produtividade do trabalho, no bem estar familiar.</w:t>
                            </w:r>
                          </w:p>
                          <w:p w:rsidR="00B423A6" w:rsidRPr="00F83AD7" w:rsidRDefault="00B423A6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F83AD7"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119E3C4" wp14:editId="294391D9">
                                  <wp:extent cx="3048000" cy="1564640"/>
                                  <wp:effectExtent l="0" t="0" r="0" b="0"/>
                                  <wp:docPr id="2" name="Imagem 2" descr="http://3.bp.blogspot.com/-cVPTUe2qv-A/VPSk1ys7IWI/AAAAAAAABF4/eZgp8HKb2FQ/s1600/zzzzzzzzinfernoereal1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3.bp.blogspot.com/-cVPTUe2qv-A/VPSk1ys7IWI/AAAAAAAABF4/eZgp8HKb2FQ/s1600/zzzzzzzzinfernoereal1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564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23A6" w:rsidRPr="00F83AD7" w:rsidRDefault="00B423A6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Pois esses são estados de consciência, que se pode ampliar também para as noções do dever familiar ou profissional e da consciência como cidadão, como cristão.</w:t>
                            </w: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Mas não é esse ângulo que queremos destacar. Objetivo é mesmo destacar esses tormentos próprios da ausência da paz de consciência ou da harmonia decorrente exatamente também, agora presente, da paz de consciência.</w:t>
                            </w: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Fala-se tanto em céu e inferno. Há milênios destaca-se a existência de um céu e de um inferno, mas eles nada mais são que estados de consciência. </w:t>
                            </w:r>
                            <w:r w:rsidR="00D93AD8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      </w:t>
                            </w: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É ingenuidade imaginar um céu de ociosidade ou de contemplação eterna, sem atividade, o que tornaria o céu </w:t>
                            </w:r>
                            <w:proofErr w:type="gramStart"/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um outro</w:t>
                            </w:r>
                            <w:proofErr w:type="gramEnd"/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 inferno.</w:t>
                            </w: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Ou, ao mesmo tempo, imaginar um inferno destinado ao sofrimento eterno, sem possibilidade de libertação e ainda entregue ao comando de um ser que o próprio Deus não poderia comandar, na figura infantil do chamado e desacreditado diabo.</w:t>
                            </w: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</w:p>
                          <w:p w:rsidR="00B423A6" w:rsidRPr="00A454BB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O que existem são estados de consciência, que pode estar em paz ou torturada pelo remorso, pelo arrependimento.</w:t>
                            </w:r>
                          </w:p>
                          <w:p w:rsidR="00B423A6" w:rsidRPr="00F83AD7" w:rsidRDefault="00B423A6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Diabo somos nós quando nos alimentamos de inveja, de ciúme, de rancor, de desejo de vingança, de avareza, quando agimos nos bastidores para manipular e benfeitores somos</w:t>
                            </w:r>
                            <w:r w:rsidRPr="00F83AD7">
                              <w:rPr>
                                <w:rFonts w:ascii="Calibri" w:eastAsia="Times New Roman" w:hAnsi="Calibri" w:cs="Calibri"/>
                                <w:color w:val="000000"/>
                                <w:sz w:val="23"/>
                                <w:szCs w:val="23"/>
                                <w:lang w:eastAsia="pt-BR"/>
                              </w:rPr>
                              <w:t xml:space="preserve"> quando usamos o perdão, a benevolência, a humildade, a solidariedade.</w:t>
                            </w:r>
                          </w:p>
                          <w:p w:rsid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pt-BR"/>
                              </w:rPr>
                            </w:pPr>
                          </w:p>
                          <w:p w:rsidR="0032507B" w:rsidRP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</w:p>
                          <w:p w:rsidR="0032507B" w:rsidRP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</w:p>
                          <w:p w:rsidR="0032507B" w:rsidRP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</w:p>
                          <w:p w:rsidR="0032507B" w:rsidRP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</w:p>
                          <w:p w:rsidR="0032507B" w:rsidRPr="0032507B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</w:pPr>
                            <w:r w:rsidRPr="0032507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pt-BR"/>
                              </w:rPr>
                              <w:tab/>
                            </w:r>
                          </w:p>
                          <w:p w:rsidR="00A00E01" w:rsidRDefault="00A00E01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95pt;margin-top:22.15pt;width:466.2pt;height:6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">
                <v:textbox>
                  <w:txbxContent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center"/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ESTADOS DE CONSCIÊNCIA</w:t>
                      </w:r>
                    </w:p>
                    <w:p w:rsidR="00A454BB" w:rsidRPr="00D93AD8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center"/>
                        <w:rPr>
                          <w:rFonts w:ascii="Perpetua" w:eastAsia="Times New Roman" w:hAnsi="Perpetua" w:cs="Calibri"/>
                          <w:b/>
                          <w:i/>
                          <w:color w:val="000000"/>
                          <w:sz w:val="28"/>
                          <w:szCs w:val="28"/>
                          <w:lang w:eastAsia="pt-BR"/>
                        </w:rPr>
                      </w:pPr>
                      <w:r w:rsidRPr="00D93AD8">
                        <w:rPr>
                          <w:rFonts w:ascii="Perpetua" w:eastAsia="Times New Roman" w:hAnsi="Perpetua" w:cs="Calibri"/>
                          <w:b/>
                          <w:i/>
                          <w:color w:val="000000"/>
                          <w:sz w:val="28"/>
                          <w:szCs w:val="28"/>
                          <w:lang w:eastAsia="pt-BR"/>
                        </w:rPr>
                        <w:t>Artigo de Orson Peter Carrara</w:t>
                      </w:r>
                    </w:p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</w:pP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Imagine o leitor o arrependimento, o remorso, nos estados mais expressivos causando perda de sono, de apetite e até afetando o encanto da alegria de viver. Somam-se a ele as angústias próprias das preocupações, de variadas origens, agravadas muitas vezes com as dificuldades de relacionamento, com medos e outros estados.</w:t>
                      </w: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Por outro lado, considere os estados de tranquilidade da alma pacificada. Sim, aquela decorrente da paz de consciência que traz alegria e harmonia que influem diretamente nos relacionamentos, na produtividade do trabalho, no bem estar familiar.</w:t>
                      </w:r>
                    </w:p>
                    <w:p w:rsidR="00B423A6" w:rsidRPr="00F83AD7" w:rsidRDefault="00B423A6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  <w:r w:rsidRPr="00F83AD7"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119E3C4" wp14:editId="294391D9">
                            <wp:extent cx="3048000" cy="1564640"/>
                            <wp:effectExtent l="0" t="0" r="0" b="0"/>
                            <wp:docPr id="2" name="Imagem 2" descr="http://3.bp.blogspot.com/-cVPTUe2qv-A/VPSk1ys7IWI/AAAAAAAABF4/eZgp8HKb2FQ/s1600/zzzzzzzzinfernoereal1.jp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3.bp.blogspot.com/-cVPTUe2qv-A/VPSk1ys7IWI/AAAAAAAABF4/eZgp8HKb2FQ/s1600/zzzzzzzzinfernoereal1.jp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564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23A6" w:rsidRPr="00F83AD7" w:rsidRDefault="00B423A6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Pois esses são estados de consciência, que se pode ampliar também para as noções do dever familiar ou profissional e da consciência como cidadão, como cristão.</w:t>
                      </w: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Mas não é esse ângulo que queremos destacar. Objetivo é mesmo destacar esses tormentos próprios da ausência da paz de consciência ou da harmonia decorrente exatamente também, agora presente, da paz de consciência.</w:t>
                      </w: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Fala-se tanto em céu e inferno. Há milênios destaca-se a existência de um céu e de um inferno, mas eles nada mais são que estados de consciência. </w:t>
                      </w:r>
                      <w:r w:rsidR="00D93AD8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      </w:t>
                      </w: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É ingenuidade imaginar um céu de ociosidade ou de contemplação eterna, sem atividade, o que tornaria o céu </w:t>
                      </w:r>
                      <w:proofErr w:type="gramStart"/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um outro</w:t>
                      </w:r>
                      <w:proofErr w:type="gramEnd"/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 inferno.</w:t>
                      </w: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Ou, ao mesmo tempo, imaginar um inferno destinado ao sofrimento eterno, sem possibilidade de libertação e ainda entregue ao comando de um ser que o próprio Deus não poderia comandar, na figura infantil do chamado e desacreditado diabo.</w:t>
                      </w: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</w:p>
                    <w:p w:rsidR="00B423A6" w:rsidRPr="00A454BB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O que existem são estados de consciência, que pode estar em paz ou torturada pelo remorso, pelo arrependimento.</w:t>
                      </w:r>
                    </w:p>
                    <w:p w:rsidR="00B423A6" w:rsidRPr="00F83AD7" w:rsidRDefault="00B423A6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Diabo somos nós quando nos alimentamos de inveja, de ciúme, de rancor, de desejo de vingança, de avareza, quando agimos nos bastidores para manipular e benfeitores somos</w:t>
                      </w:r>
                      <w:r w:rsidRPr="00F83AD7">
                        <w:rPr>
                          <w:rFonts w:ascii="Calibri" w:eastAsia="Times New Roman" w:hAnsi="Calibri" w:cs="Calibri"/>
                          <w:color w:val="000000"/>
                          <w:sz w:val="23"/>
                          <w:szCs w:val="23"/>
                          <w:lang w:eastAsia="pt-BR"/>
                        </w:rPr>
                        <w:t xml:space="preserve"> quando usamos o perdão, a benevolência, a humildade, a solidariedade.</w:t>
                      </w:r>
                    </w:p>
                    <w:p w:rsid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pt-BR"/>
                        </w:rPr>
                      </w:pPr>
                    </w:p>
                    <w:p w:rsidR="0032507B" w:rsidRP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</w:pP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</w:p>
                    <w:p w:rsidR="0032507B" w:rsidRP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</w:pP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</w:p>
                    <w:p w:rsidR="0032507B" w:rsidRP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</w:p>
                    <w:p w:rsidR="0032507B" w:rsidRP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</w:pP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</w:p>
                    <w:p w:rsidR="0032507B" w:rsidRPr="0032507B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</w:pPr>
                      <w:r w:rsidRPr="0032507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pt-BR"/>
                        </w:rPr>
                        <w:tab/>
                      </w:r>
                    </w:p>
                    <w:p w:rsidR="00A00E01" w:rsidRDefault="00A00E01" w:rsidP="00D93AD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  <w:r w:rsidR="00A00E01" w:rsidRPr="00B11287">
        <w:rPr>
          <w:rFonts w:ascii="ArialBlack" w:hAnsi="ArialBlack" w:cs="ArialBlack"/>
          <w:color w:val="1F497D" w:themeColor="text2"/>
        </w:rPr>
        <w:t>Folheto de divulga</w:t>
      </w:r>
      <w:r w:rsidR="00B423A6">
        <w:rPr>
          <w:rFonts w:ascii="ArialBlack" w:hAnsi="ArialBlack" w:cs="ArialBlack"/>
          <w:color w:val="1F497D" w:themeColor="text2"/>
        </w:rPr>
        <w:t>ção do Espiritismo – ASEAL – Mar</w:t>
      </w:r>
      <w:r w:rsidR="00257DF4">
        <w:rPr>
          <w:rFonts w:ascii="ArialBlack" w:hAnsi="ArialBlack" w:cs="ArialBlack"/>
          <w:color w:val="1F497D" w:themeColor="text2"/>
        </w:rPr>
        <w:t>/2015</w:t>
      </w:r>
      <w:r w:rsidR="00A00E01" w:rsidRPr="00B11287">
        <w:rPr>
          <w:rFonts w:ascii="ArialBlack" w:hAnsi="ArialBlack" w:cs="ArialBlack"/>
          <w:color w:val="1F497D" w:themeColor="text2"/>
        </w:rPr>
        <w:t xml:space="preserve"> – An</w:t>
      </w:r>
      <w:r w:rsidR="00B423A6">
        <w:rPr>
          <w:rFonts w:ascii="ArialBlack" w:hAnsi="ArialBlack" w:cs="ArialBlack"/>
          <w:color w:val="1F497D" w:themeColor="text2"/>
        </w:rPr>
        <w:t>o VI – n.74</w:t>
      </w:r>
    </w:p>
    <w:p w:rsidR="00A00E01" w:rsidRDefault="00A00E01" w:rsidP="00A00E01">
      <w:pPr>
        <w:rPr>
          <w:rFonts w:ascii="ArialBlack" w:hAnsi="ArialBlack" w:cs="ArialBlack"/>
          <w:color w:val="003366"/>
        </w:rPr>
      </w:pPr>
    </w:p>
    <w:p w:rsidR="00A00E01" w:rsidRDefault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color w:val="003366"/>
        </w:rPr>
        <w:br w:type="page"/>
      </w:r>
      <w:bookmarkStart w:id="0" w:name="_GoBack"/>
      <w:bookmarkEnd w:id="0"/>
    </w:p>
    <w:p w:rsidR="00A00E01" w:rsidRDefault="00A00E01" w:rsidP="00A00E01">
      <w:pPr>
        <w:rPr>
          <w:rFonts w:ascii="ArialBlack" w:hAnsi="ArialBlack" w:cs="ArialBlack"/>
          <w:color w:val="003366"/>
        </w:rPr>
      </w:pPr>
      <w:r w:rsidRPr="00A00E01">
        <w:rPr>
          <w:rFonts w:ascii="ArialBlack" w:hAnsi="ArialBlack" w:cs="ArialBlack"/>
          <w:noProof/>
          <w:color w:val="00336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-13335</wp:posOffset>
                </wp:positionH>
                <wp:positionV relativeFrom="paragraph">
                  <wp:posOffset>-358775</wp:posOffset>
                </wp:positionV>
                <wp:extent cx="5913120" cy="8900160"/>
                <wp:effectExtent l="0" t="0" r="11430" b="1524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9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E01" w:rsidRPr="00A00E01" w:rsidRDefault="00A00E01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  <w:color w:val="818181"/>
                                <w:sz w:val="8"/>
                                <w:szCs w:val="8"/>
                                <w:lang w:eastAsia="pt-BR"/>
                              </w:rPr>
                            </w:pPr>
                          </w:p>
                          <w:p w:rsidR="00D93AD8" w:rsidRPr="00D93AD8" w:rsidRDefault="00D93AD8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D93AD8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Não existem o céu e o inferno. Estes podem existir desde já no interior de cada um de nós, de acordo com nossas posturas morais e comportamentos que adotamos.</w:t>
                            </w:r>
                          </w:p>
                          <w:p w:rsidR="00D93AD8" w:rsidRPr="00D93AD8" w:rsidRDefault="00D93AD8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D93AD8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O que existem são estados de consciência, que pode estar em paz ou torturada pelo remorso, pelo arrependimento.</w:t>
                            </w:r>
                          </w:p>
                          <w:p w:rsidR="00D93AD8" w:rsidRPr="00D93AD8" w:rsidRDefault="00D93AD8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D93AD8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Diabo somos nós quando nos alimentamos de inveja, de ciúme, de rancor, de desejo de vingança, de avareza, quando agimos nos bastidores para manipular e benfeitores somos quando usamos o perdão, a benevolência, a humildade, a solidariedade.</w:t>
                            </w:r>
                          </w:p>
                          <w:p w:rsidR="00542081" w:rsidRPr="00542081" w:rsidRDefault="00542081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Perpetua" w:eastAsia="Times New Roman" w:hAnsi="Perpetua" w:cs="Times New Roman"/>
                                <w:b/>
                                <w:lang w:eastAsia="pt-BR"/>
                              </w:rPr>
                            </w:pPr>
                          </w:p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Não há o castigo do inferno ou a premiação da ociosidade nas leis que regem a vida. O que existem são leis sábias que comandam a vida com justiça e misericórdia, sintetizada na celebre frase: “A cada um segundo suas próprias obras”, na sabedoria do Mestre da Humanidade.</w:t>
                            </w:r>
                          </w:p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Perpetua" w:eastAsia="Times New Roman" w:hAnsi="Perpetua" w:cs="Arial"/>
                                <w:b/>
                                <w:noProof/>
                                <w:color w:val="041D37"/>
                                <w:sz w:val="28"/>
                                <w:szCs w:val="28"/>
                                <w:lang w:eastAsia="pt-BR"/>
                              </w:rPr>
                            </w:pPr>
                          </w:p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Agora que a mentalidade amadureceu somos convidados a uma postura moral mais adequada com o progresso de nosso tempo e com as diretrizes que começamos compreender com mais clareza.</w:t>
                            </w:r>
                          </w:p>
                          <w:p w:rsidR="00A454BB" w:rsidRPr="00A454BB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Veja-se a complexidade do momento atual do país. Ela é fruto de nossas imperfeições morais, individuais e coletivas, que resultaram no quadro social que aí está. Mas estamos capacitados para superá-lo, colocando a consciência no cumprimento do dever, agindo com retidão para não adentrarmos depois no “inferno” da consciência de culpa. O céu de harmonia e paz que esperamos está em nossas mãos!</w:t>
                            </w:r>
                          </w:p>
                          <w:p w:rsidR="00D93AD8" w:rsidRDefault="00A454BB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</w:pPr>
                            <w:r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Essas reflexões nos levam à obra O CEU E O INFERNO, de Allan Kardec, que completa em 2015, 150 anos de publicação. Nossa homenagem de gratidão à preciosa obra</w:t>
                            </w:r>
                            <w:r w:rsidR="00D93AD8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!</w:t>
                            </w:r>
                          </w:p>
                          <w:p w:rsidR="00A454BB" w:rsidRPr="00A454BB" w:rsidRDefault="00D93AD8" w:rsidP="00D93AD8">
                            <w:pPr>
                              <w:shd w:val="clear" w:color="auto" w:fill="D9D9D9" w:themeFill="background1" w:themeFillShade="D9"/>
                              <w:spacing w:after="160" w:line="240" w:lineRule="auto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222222"/>
                                <w:sz w:val="28"/>
                                <w:szCs w:val="28"/>
                                <w:lang w:eastAsia="pt-BR"/>
                              </w:rPr>
                            </w:pPr>
                            <w:r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                                                 </w:t>
                            </w:r>
                            <w:r w:rsidR="00A454BB" w:rsidRPr="00A454BB">
                              <w:rPr>
                                <w:rFonts w:ascii="Perpetua" w:eastAsia="Times New Roman" w:hAnsi="Perpetua" w:cs="Calibri"/>
                                <w:b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 xml:space="preserve"> </w:t>
                            </w:r>
                            <w:r w:rsidRPr="00F83AD7"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F0D9EF6" wp14:editId="58981051">
                                  <wp:extent cx="1684331" cy="2583180"/>
                                  <wp:effectExtent l="0" t="0" r="0" b="7620"/>
                                  <wp:docPr id="5" name="Imagem 5" descr="http://3.bp.blogspot.com/-v2AwsFOPiTk/VPSlIRtBwZI/AAAAAAAABGA/9WzW1NKruAk/s1600/g106532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v2AwsFOPiTk/VPSlIRtBwZI/AAAAAAAABGA/9WzW1NKruAk/s1600/g106532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652" cy="2585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54BB" w:rsidRPr="00F83AD7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A454BB" w:rsidRDefault="00A454B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32507B" w:rsidRPr="00542081" w:rsidRDefault="0032507B" w:rsidP="00D93AD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  <w:lang w:eastAsia="pt-BR"/>
                              </w:rPr>
                            </w:pPr>
                          </w:p>
                          <w:p w:rsidR="00A00E01" w:rsidRDefault="00A00E01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  <w:p w:rsidR="00A00E01" w:rsidRDefault="00A00E01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  <w:p w:rsidR="00A00E01" w:rsidRDefault="00A00E01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  <w:p w:rsidR="00A00E01" w:rsidRDefault="00A00E01" w:rsidP="00D93AD8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-28.25pt;width:465.6pt;height:7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">
                <v:textbox>
                  <w:txbxContent>
                    <w:p w:rsidR="00A00E01" w:rsidRPr="00A00E01" w:rsidRDefault="00A00E01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  <w:color w:val="818181"/>
                          <w:sz w:val="8"/>
                          <w:szCs w:val="8"/>
                          <w:lang w:eastAsia="pt-BR"/>
                        </w:rPr>
                      </w:pPr>
                    </w:p>
                    <w:p w:rsidR="00D93AD8" w:rsidRPr="00D93AD8" w:rsidRDefault="00D93AD8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D93AD8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Não existem o céu e o inferno. Estes podem existir desde já no interior de cada um de nós, de acordo com nossas posturas morais e comportamentos que adotamos.</w:t>
                      </w:r>
                    </w:p>
                    <w:p w:rsidR="00D93AD8" w:rsidRPr="00D93AD8" w:rsidRDefault="00D93AD8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D93AD8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O que existem são estados de consciência, que pode estar em paz ou torturada pelo remorso, pelo arrependimento.</w:t>
                      </w:r>
                    </w:p>
                    <w:p w:rsidR="00D93AD8" w:rsidRPr="00D93AD8" w:rsidRDefault="00D93AD8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D93AD8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Diabo somos nós quando nos alimentamos de inveja, de ciúme, de rancor, de desejo de vingança, de avareza, quando agimos nos bastidores para manipular e benfeitores somos quando usamos o perdão, a benevolência, a humildade, a solidariedade.</w:t>
                      </w:r>
                    </w:p>
                    <w:p w:rsidR="00542081" w:rsidRPr="00542081" w:rsidRDefault="00542081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720"/>
                        <w:jc w:val="both"/>
                        <w:rPr>
                          <w:rFonts w:ascii="Perpetua" w:eastAsia="Times New Roman" w:hAnsi="Perpetua" w:cs="Times New Roman"/>
                          <w:b/>
                          <w:lang w:eastAsia="pt-BR"/>
                        </w:rPr>
                      </w:pPr>
                    </w:p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Não há o castigo do inferno ou a premiação da ociosidade nas leis que regem a vida. O que existem são leis sábias que comandam a vida com justiça e misericórdia, sintetizada na celebre frase: “A cada um segundo suas próprias obras”, na sabedoria do Mestre da Humanidade.</w:t>
                      </w:r>
                    </w:p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Perpetua" w:eastAsia="Times New Roman" w:hAnsi="Perpetua" w:cs="Arial"/>
                          <w:b/>
                          <w:noProof/>
                          <w:color w:val="041D37"/>
                          <w:sz w:val="28"/>
                          <w:szCs w:val="28"/>
                          <w:lang w:eastAsia="pt-BR"/>
                        </w:rPr>
                      </w:pPr>
                    </w:p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Agora que a mentalidade amadureceu somos convidados a uma postura moral mais adequada com o progresso de nosso tempo e com as diretrizes que começamos compreender com mais clareza.</w:t>
                      </w:r>
                    </w:p>
                    <w:p w:rsidR="00A454BB" w:rsidRPr="00A454BB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Veja-se a complexidade do momento atual do país. Ela é fruto de nossas imperfeições morais, individuais e coletivas, que resultaram no quadro social que aí está. Mas estamos capacitados para superá-lo, colocando a consciência no cumprimento do dever, agindo com retidão para não adentrarmos depois no “inferno” da consciência de culpa. O céu de harmonia e paz que esperamos está em nossas mãos!</w:t>
                      </w:r>
                    </w:p>
                    <w:p w:rsidR="00D93AD8" w:rsidRDefault="00A454BB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</w:pPr>
                      <w:r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Essas reflexões nos levam à obra O CEU E O INFERNO, de Allan Kardec, que completa em 2015, 150 anos de publicação. Nossa homenagem de gratidão à preciosa obra</w:t>
                      </w:r>
                      <w:r w:rsidR="00D93AD8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>!</w:t>
                      </w:r>
                    </w:p>
                    <w:p w:rsidR="00A454BB" w:rsidRPr="00A454BB" w:rsidRDefault="00D93AD8" w:rsidP="00D93AD8">
                      <w:pPr>
                        <w:shd w:val="clear" w:color="auto" w:fill="D9D9D9" w:themeFill="background1" w:themeFillShade="D9"/>
                        <w:spacing w:after="160" w:line="240" w:lineRule="auto"/>
                        <w:jc w:val="both"/>
                        <w:rPr>
                          <w:rFonts w:ascii="Perpetua" w:eastAsia="Times New Roman" w:hAnsi="Perpetua" w:cs="Arial"/>
                          <w:b/>
                          <w:color w:val="222222"/>
                          <w:sz w:val="28"/>
                          <w:szCs w:val="28"/>
                          <w:lang w:eastAsia="pt-BR"/>
                        </w:rPr>
                      </w:pPr>
                      <w:r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                                                 </w:t>
                      </w:r>
                      <w:r w:rsidR="00A454BB" w:rsidRPr="00A454BB">
                        <w:rPr>
                          <w:rFonts w:ascii="Perpetua" w:eastAsia="Times New Roman" w:hAnsi="Perpetua" w:cs="Calibri"/>
                          <w:b/>
                          <w:color w:val="000000"/>
                          <w:sz w:val="28"/>
                          <w:szCs w:val="28"/>
                          <w:lang w:eastAsia="pt-BR"/>
                        </w:rPr>
                        <w:t xml:space="preserve"> </w:t>
                      </w:r>
                      <w:r w:rsidRPr="00F83AD7"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F0D9EF6" wp14:editId="58981051">
                            <wp:extent cx="1684331" cy="2583180"/>
                            <wp:effectExtent l="0" t="0" r="0" b="7620"/>
                            <wp:docPr id="5" name="Imagem 5" descr="http://3.bp.blogspot.com/-v2AwsFOPiTk/VPSlIRtBwZI/AAAAAAAABGA/9WzW1NKruAk/s1600/g106532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v2AwsFOPiTk/VPSlIRtBwZI/AAAAAAAABGA/9WzW1NKruAk/s1600/g106532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652" cy="2585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54BB" w:rsidRPr="00F83AD7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A454BB" w:rsidRDefault="00A454B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  <w:lang w:eastAsia="pt-BR"/>
                        </w:rPr>
                      </w:pPr>
                    </w:p>
                    <w:p w:rsidR="0032507B" w:rsidRPr="00542081" w:rsidRDefault="0032507B" w:rsidP="00D93AD8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  <w:lang w:eastAsia="pt-BR"/>
                        </w:rPr>
                      </w:pPr>
                    </w:p>
                    <w:p w:rsidR="00A00E01" w:rsidRDefault="00A00E01" w:rsidP="00D93AD8">
                      <w:pPr>
                        <w:shd w:val="clear" w:color="auto" w:fill="D9D9D9" w:themeFill="background1" w:themeFillShade="D9"/>
                      </w:pPr>
                    </w:p>
                    <w:p w:rsidR="00A00E01" w:rsidRDefault="00A00E01" w:rsidP="00D93AD8">
                      <w:pPr>
                        <w:shd w:val="clear" w:color="auto" w:fill="D9D9D9" w:themeFill="background1" w:themeFillShade="D9"/>
                      </w:pPr>
                    </w:p>
                    <w:p w:rsidR="00A00E01" w:rsidRDefault="00A00E01" w:rsidP="00D93AD8">
                      <w:pPr>
                        <w:shd w:val="clear" w:color="auto" w:fill="D9D9D9" w:themeFill="background1" w:themeFillShade="D9"/>
                      </w:pPr>
                    </w:p>
                    <w:p w:rsidR="00A00E01" w:rsidRDefault="00A00E01" w:rsidP="00D93AD8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:rsidR="00A00E01" w:rsidRDefault="00B11287">
      <w:pPr>
        <w:rPr>
          <w:rFonts w:ascii="ArialBlack" w:hAnsi="ArialBlack" w:cs="ArialBlack"/>
          <w:color w:val="003366"/>
        </w:rPr>
      </w:pPr>
      <w:r w:rsidRPr="00B11287">
        <w:rPr>
          <w:rFonts w:ascii="ArialBlack" w:hAnsi="ArialBlack" w:cs="ArialBlack"/>
          <w:noProof/>
          <w:color w:val="003366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-5715</wp:posOffset>
                </wp:positionH>
                <wp:positionV relativeFrom="paragraph">
                  <wp:posOffset>8244840</wp:posOffset>
                </wp:positionV>
                <wp:extent cx="5905500" cy="845820"/>
                <wp:effectExtent l="0" t="0" r="19050" b="1143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7" w:rsidRDefault="00B11287" w:rsidP="0032507B">
                            <w:pPr>
                              <w:shd w:val="clear" w:color="auto" w:fill="DDD9C3" w:themeFill="background2" w:themeFillShade="E6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REUNIÕES PÚBLICAS NA ASSOCIAÇÃO ESPÍRITA “ANDRÉ LUIZ”</w:t>
                            </w:r>
                          </w:p>
                          <w:p w:rsidR="00B11287" w:rsidRDefault="00B11287" w:rsidP="0032507B">
                            <w:pPr>
                              <w:shd w:val="clear" w:color="auto" w:fill="DDD9C3" w:themeFill="background2" w:themeFillShade="E6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Endereço: Rua Prefeito 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Condi, 12-87.</w:t>
                            </w:r>
                          </w:p>
                          <w:p w:rsidR="00B11287" w:rsidRDefault="00B11287" w:rsidP="0032507B">
                            <w:pPr>
                              <w:shd w:val="clear" w:color="auto" w:fill="DDD9C3" w:themeFill="background2" w:themeFillShade="E6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- 5ª feira, às 20 horas.</w:t>
                            </w:r>
                          </w:p>
                          <w:p w:rsidR="00B11287" w:rsidRDefault="00B11287" w:rsidP="0032507B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Domingo, às 9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45pt;margin-top:649.2pt;width:46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">
                <v:textbox>
                  <w:txbxContent>
                    <w:p w:rsidR="00B11287" w:rsidRDefault="00B11287" w:rsidP="0032507B">
                      <w:pPr>
                        <w:shd w:val="clear" w:color="auto" w:fill="DDD9C3" w:themeFill="background2" w:themeFillShade="E6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REUNIÕES PÚBLICAS NA ASSOCIAÇÃO ESPÍRITA “ANDRÉ LUIZ”</w:t>
                      </w:r>
                    </w:p>
                    <w:p w:rsidR="00B11287" w:rsidRDefault="00B11287" w:rsidP="0032507B">
                      <w:pPr>
                        <w:shd w:val="clear" w:color="auto" w:fill="DDD9C3" w:themeFill="background2" w:themeFillShade="E6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Endereço: Rua Prefeito Dr.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Condi, 12-87.</w:t>
                      </w:r>
                    </w:p>
                    <w:p w:rsidR="00B11287" w:rsidRDefault="00B11287" w:rsidP="0032507B">
                      <w:pPr>
                        <w:shd w:val="clear" w:color="auto" w:fill="DDD9C3" w:themeFill="background2" w:themeFillShade="E6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- 5ª feira, às 20 horas.</w:t>
                      </w:r>
                    </w:p>
                    <w:p w:rsidR="00B11287" w:rsidRDefault="00B11287" w:rsidP="0032507B">
                      <w:pPr>
                        <w:shd w:val="clear" w:color="auto" w:fill="DDD9C3" w:themeFill="background2" w:themeFillShade="E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Domingo, às 9 horas.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01"/>
    <w:rsid w:val="00257DF4"/>
    <w:rsid w:val="002C6B35"/>
    <w:rsid w:val="0032507B"/>
    <w:rsid w:val="00542081"/>
    <w:rsid w:val="00667455"/>
    <w:rsid w:val="00672501"/>
    <w:rsid w:val="006A0CCD"/>
    <w:rsid w:val="006E442D"/>
    <w:rsid w:val="007C6F7D"/>
    <w:rsid w:val="00A00E01"/>
    <w:rsid w:val="00A454BB"/>
    <w:rsid w:val="00A64D2F"/>
    <w:rsid w:val="00AB28EF"/>
    <w:rsid w:val="00AC1DDC"/>
    <w:rsid w:val="00B11287"/>
    <w:rsid w:val="00B423A6"/>
    <w:rsid w:val="00B61D2F"/>
    <w:rsid w:val="00D93AD8"/>
    <w:rsid w:val="00E01677"/>
    <w:rsid w:val="00E8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6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3.bp.blogspot.com/-v2AwsFOPiTk/VPSlIRtBwZI/AAAAAAAABGA/9WzW1NKruAk/s1600/g10653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-cVPTUe2qv-A/VPSk1ys7IWI/AAAAAAAABF4/eZgp8HKb2FQ/s1600/zzzzzzzzinfernoereal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Almoxarifado</cp:lastModifiedBy>
  <cp:revision>3</cp:revision>
  <dcterms:created xsi:type="dcterms:W3CDTF">2015-03-03T19:09:00Z</dcterms:created>
  <dcterms:modified xsi:type="dcterms:W3CDTF">2015-03-03T19:35:00Z</dcterms:modified>
</cp:coreProperties>
</file>