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E01" w:rsidRPr="00B11287" w:rsidRDefault="00A00E01" w:rsidP="00A00E01">
      <w:pPr>
        <w:autoSpaceDE w:val="0"/>
        <w:autoSpaceDN w:val="0"/>
        <w:adjustRightInd w:val="0"/>
        <w:spacing w:after="0" w:line="240" w:lineRule="auto"/>
        <w:rPr>
          <w:rFonts w:ascii="ArialBlack" w:hAnsi="ArialBlack" w:cs="ArialBlack"/>
          <w:b/>
          <w:color w:val="1F497D" w:themeColor="text2"/>
          <w:sz w:val="72"/>
          <w:szCs w:val="72"/>
        </w:rPr>
      </w:pPr>
      <w:r w:rsidRPr="00B11287">
        <w:rPr>
          <w:rFonts w:ascii="ArialBlack" w:hAnsi="ArialBlack" w:cs="ArialBlack"/>
          <w:b/>
          <w:color w:val="1F497D" w:themeColor="text2"/>
          <w:sz w:val="52"/>
          <w:szCs w:val="52"/>
        </w:rPr>
        <w:t>SEMENTE DO</w:t>
      </w:r>
      <w:r w:rsidRPr="00B11287">
        <w:rPr>
          <w:rFonts w:ascii="ArialBlack" w:hAnsi="ArialBlack" w:cs="ArialBlack"/>
          <w:b/>
          <w:color w:val="1F497D" w:themeColor="text2"/>
          <w:sz w:val="72"/>
          <w:szCs w:val="72"/>
        </w:rPr>
        <w:t xml:space="preserve"> AMANHÃ</w:t>
      </w:r>
    </w:p>
    <w:p w:rsidR="00A00E01" w:rsidRDefault="00785F66" w:rsidP="00A00E01">
      <w:r w:rsidRPr="00785F66">
        <w:rPr>
          <w:rFonts w:ascii="ArialBlack" w:hAnsi="ArialBlack" w:cs="ArialBlack"/>
          <w:noProof/>
          <w:color w:val="1F497D" w:themeColor="text2"/>
          <w:lang w:eastAsia="pt-BR"/>
        </w:rPr>
        <w:pict>
          <v:shapetype id="_x0000_t202" coordsize="21600,21600" o:spt="202" path="m,l,21600r21600,l21600,xe">
            <v:stroke joinstyle="miter"/>
            <v:path gradientshapeok="t" o:connecttype="rect"/>
          </v:shapetype>
          <v:shape id="Caixa de Texto 2" o:spid="_x0000_s1026" type="#_x0000_t202" style="position:absolute;margin-left:4.95pt;margin-top:22.15pt;width:466.2pt;height:649.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">
            <v:textbox>
              <w:txbxContent>
                <w:p w:rsidR="00AB28EF" w:rsidRPr="00930D6A" w:rsidRDefault="00AB28EF" w:rsidP="006A0CCD">
                  <w:pPr>
                    <w:pStyle w:val="yiv8426272586msonormal"/>
                    <w:shd w:val="clear" w:color="auto" w:fill="D9D9D9" w:themeFill="background1" w:themeFillShade="D9"/>
                    <w:spacing w:before="0" w:beforeAutospacing="0" w:after="0" w:afterAutospacing="0" w:line="293" w:lineRule="atLeast"/>
                    <w:jc w:val="center"/>
                    <w:rPr>
                      <w:rFonts w:ascii="Perpetua" w:hAnsi="Perpetua" w:cs="Segoe UI"/>
                      <w:b/>
                      <w:color w:val="000000"/>
                    </w:rPr>
                  </w:pPr>
                  <w:r>
                    <w:rPr>
                      <w:rFonts w:ascii="Perpetua" w:hAnsi="Perpetua" w:cs="Segoe UI"/>
                      <w:b/>
                      <w:color w:val="000000"/>
                    </w:rPr>
                    <w:t>POR TRAZ DE NOSSO SUCESSO</w:t>
                  </w:r>
                  <w:r w:rsidR="006A0CCD">
                    <w:rPr>
                      <w:rFonts w:ascii="Perpetua" w:hAnsi="Perpetua" w:cs="Segoe UI"/>
                      <w:b/>
                      <w:color w:val="000000"/>
                    </w:rPr>
                    <w:t>,</w:t>
                  </w:r>
                  <w:r>
                    <w:rPr>
                      <w:rFonts w:ascii="Perpetua" w:hAnsi="Perpetua" w:cs="Segoe UI"/>
                      <w:b/>
                      <w:color w:val="000000"/>
                    </w:rPr>
                    <w:t xml:space="preserve"> HÁ OS CALOS DOS AMIGOS</w:t>
                  </w:r>
                  <w:r w:rsidRPr="00930D6A">
                    <w:rPr>
                      <w:rFonts w:ascii="Perpetua" w:hAnsi="Perpetua" w:cs="Segoe UI"/>
                      <w:b/>
                      <w:color w:val="000000"/>
                    </w:rPr>
                    <w:t>...</w:t>
                  </w:r>
                  <w:r>
                    <w:rPr>
                      <w:rFonts w:ascii="Perpetua" w:hAnsi="Perpetua" w:cs="Segoe UI"/>
                      <w:b/>
                      <w:color w:val="000000"/>
                    </w:rPr>
                    <w:t xml:space="preserve">                                                                Artigo de Wellington Balbo</w:t>
                  </w:r>
                  <w:r w:rsidR="006A0CCD">
                    <w:rPr>
                      <w:rFonts w:ascii="Perpetua" w:hAnsi="Perpetua" w:cs="Segoe UI"/>
                      <w:b/>
                      <w:color w:val="000000"/>
                    </w:rPr>
                    <w:t xml:space="preserve"> – Salvador/BA</w:t>
                  </w:r>
                </w:p>
                <w:p w:rsidR="00AB28EF" w:rsidRPr="006A0CCD" w:rsidRDefault="00AB28EF" w:rsidP="006A0CCD">
                  <w:pPr>
                    <w:pStyle w:val="yiv8426272586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sz w:val="18"/>
                      <w:szCs w:val="18"/>
                    </w:rPr>
                  </w:pPr>
                  <w:r w:rsidRPr="00930D6A">
                    <w:rPr>
                      <w:rFonts w:ascii="Perpetua" w:hAnsi="Perpetua" w:cs="Segoe UI"/>
                      <w:b/>
                      <w:color w:val="000000"/>
                    </w:rPr>
                    <w:t> </w:t>
                  </w:r>
                </w:p>
                <w:p w:rsidR="00AB28EF" w:rsidRPr="00930D6A" w:rsidRDefault="00AB28EF" w:rsidP="006A0CCD">
                  <w:pPr>
                    <w:pStyle w:val="yiv8426272586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rPr>
                  </w:pPr>
                  <w:r w:rsidRPr="00930D6A">
                    <w:rPr>
                      <w:rFonts w:ascii="Perpetua" w:hAnsi="Perpetua" w:cs="Segoe UI"/>
                      <w:b/>
                      <w:color w:val="000000"/>
                    </w:rPr>
                    <w:t> Ao sair do banheiro encontrei minha roupa arrumada e passada, bastava eu vestir. O café da manhã já estava pronto e a marmita do dia feita. Alguém fizera aquilo para mim. Sim, minha esposa.</w:t>
                  </w:r>
                </w:p>
                <w:p w:rsidR="00AB28EF" w:rsidRPr="00930D6A" w:rsidRDefault="00AB28EF" w:rsidP="006A0CCD">
                  <w:pPr>
                    <w:pStyle w:val="yiv8426272586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rPr>
                  </w:pPr>
                  <w:r w:rsidRPr="00930D6A">
                    <w:rPr>
                      <w:rFonts w:ascii="Perpetua" w:hAnsi="Perpetua" w:cs="Segoe UI"/>
                      <w:b/>
                      <w:color w:val="000000"/>
                    </w:rPr>
                    <w:t xml:space="preserve">Recordei-me, então, que estava formado e indo trabalhar. Claro, meus pais deram </w:t>
                  </w:r>
                  <w:proofErr w:type="gramStart"/>
                  <w:r w:rsidRPr="00930D6A">
                    <w:rPr>
                      <w:rFonts w:ascii="Perpetua" w:hAnsi="Perpetua" w:cs="Segoe UI"/>
                      <w:b/>
                      <w:color w:val="000000"/>
                    </w:rPr>
                    <w:t>duro</w:t>
                  </w:r>
                  <w:proofErr w:type="gramEnd"/>
                  <w:r w:rsidRPr="00930D6A">
                    <w:rPr>
                      <w:rFonts w:ascii="Perpetua" w:hAnsi="Perpetua" w:cs="Segoe UI"/>
                      <w:b/>
                      <w:color w:val="000000"/>
                    </w:rPr>
                    <w:t xml:space="preserve"> para que eu frequentasse os bancos escolares e acadêmicos.</w:t>
                  </w:r>
                </w:p>
                <w:p w:rsidR="00AB28EF" w:rsidRPr="00930D6A" w:rsidRDefault="00AB28EF" w:rsidP="006A0CCD">
                  <w:pPr>
                    <w:pStyle w:val="yiv8426272586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rPr>
                  </w:pPr>
                  <w:r w:rsidRPr="00930D6A">
                    <w:rPr>
                      <w:rFonts w:ascii="Perpetua" w:hAnsi="Perpetua" w:cs="Segoe UI"/>
                      <w:b/>
                      <w:color w:val="000000"/>
                    </w:rPr>
                    <w:t>Meus filhos, que já não moram mais na mesma cidade que eu</w:t>
                  </w:r>
                  <w:r w:rsidR="006A0CCD">
                    <w:rPr>
                      <w:rFonts w:ascii="Perpetua" w:hAnsi="Perpetua" w:cs="Segoe UI"/>
                      <w:b/>
                      <w:color w:val="000000"/>
                    </w:rPr>
                    <w:t>,</w:t>
                  </w:r>
                  <w:r w:rsidRPr="00930D6A">
                    <w:rPr>
                      <w:rFonts w:ascii="Perpetua" w:hAnsi="Perpetua" w:cs="Segoe UI"/>
                      <w:b/>
                      <w:color w:val="000000"/>
                    </w:rPr>
                    <w:t xml:space="preserve"> estão </w:t>
                  </w:r>
                  <w:proofErr w:type="gramStart"/>
                  <w:r w:rsidRPr="00930D6A">
                    <w:rPr>
                      <w:rFonts w:ascii="Perpetua" w:hAnsi="Perpetua" w:cs="Segoe UI"/>
                      <w:b/>
                      <w:color w:val="000000"/>
                    </w:rPr>
                    <w:t>saudáveis</w:t>
                  </w:r>
                  <w:proofErr w:type="gramEnd"/>
                  <w:r w:rsidRPr="00930D6A">
                    <w:rPr>
                      <w:rFonts w:ascii="Perpetua" w:hAnsi="Perpetua" w:cs="Segoe UI"/>
                      <w:b/>
                      <w:color w:val="000000"/>
                    </w:rPr>
                    <w:t xml:space="preserve"> e bem cuidados. Óbvio que há alguém cumprindo este papel.</w:t>
                  </w:r>
                </w:p>
                <w:p w:rsidR="00AB28EF" w:rsidRPr="00930D6A" w:rsidRDefault="006A0CCD" w:rsidP="006A0CCD">
                  <w:pPr>
                    <w:pStyle w:val="yiv8426272586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rPr>
                  </w:pPr>
                  <w:r>
                    <w:rPr>
                      <w:rFonts w:ascii="Perpetua" w:hAnsi="Perpetua" w:cs="Segoe UI"/>
                      <w:b/>
                      <w:color w:val="000000"/>
                    </w:rPr>
                    <w:t>Saí</w:t>
                  </w:r>
                  <w:r w:rsidR="00AB28EF" w:rsidRPr="00930D6A">
                    <w:rPr>
                      <w:rFonts w:ascii="Perpetua" w:hAnsi="Perpetua" w:cs="Segoe UI"/>
                      <w:b/>
                      <w:color w:val="000000"/>
                    </w:rPr>
                    <w:t xml:space="preserve"> de casa e fui ao supermercado comprar abobrinha. Que maravilha estava </w:t>
                  </w:r>
                  <w:proofErr w:type="gramStart"/>
                  <w:r w:rsidR="00AB28EF" w:rsidRPr="00930D6A">
                    <w:rPr>
                      <w:rFonts w:ascii="Perpetua" w:hAnsi="Perpetua" w:cs="Segoe UI"/>
                      <w:b/>
                      <w:color w:val="000000"/>
                    </w:rPr>
                    <w:t>aquela</w:t>
                  </w:r>
                  <w:proofErr w:type="gramEnd"/>
                  <w:r w:rsidR="00AB28EF" w:rsidRPr="00930D6A">
                    <w:rPr>
                      <w:rFonts w:ascii="Perpetua" w:hAnsi="Perpetua" w:cs="Segoe UI"/>
                      <w:b/>
                      <w:color w:val="000000"/>
                    </w:rPr>
                    <w:t xml:space="preserve"> abobrinha, foi então que constatei: Alguém a plantou, vendeu e entregou no supermercado para que eu comprasse.</w:t>
                  </w:r>
                </w:p>
                <w:p w:rsidR="00AB28EF" w:rsidRPr="00930D6A" w:rsidRDefault="00AB28EF" w:rsidP="006A0CCD">
                  <w:pPr>
                    <w:pStyle w:val="yiv8426272586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rPr>
                  </w:pPr>
                  <w:r w:rsidRPr="00930D6A">
                    <w:rPr>
                      <w:rFonts w:ascii="Perpetua" w:hAnsi="Perpetua" w:cs="Segoe UI"/>
                      <w:b/>
                      <w:color w:val="000000"/>
                    </w:rPr>
                    <w:t>Dirigi-me ao caixa que me deu bom dia e passou minha compra. Ah, se não fosse aquele caixa de supermercado</w:t>
                  </w:r>
                  <w:r w:rsidR="006A0CCD">
                    <w:rPr>
                      <w:rFonts w:ascii="Perpetua" w:hAnsi="Perpetua" w:cs="Segoe UI"/>
                      <w:b/>
                      <w:color w:val="000000"/>
                    </w:rPr>
                    <w:t>,</w:t>
                  </w:r>
                  <w:r w:rsidRPr="00930D6A">
                    <w:rPr>
                      <w:rFonts w:ascii="Perpetua" w:hAnsi="Perpetua" w:cs="Segoe UI"/>
                      <w:b/>
                      <w:color w:val="000000"/>
                    </w:rPr>
                    <w:t xml:space="preserve"> a saborosa abobrinha estaria ainda na prateleira.</w:t>
                  </w:r>
                </w:p>
                <w:p w:rsidR="00AB28EF" w:rsidRPr="00930D6A" w:rsidRDefault="00AB28EF" w:rsidP="006A0CCD">
                  <w:pPr>
                    <w:pStyle w:val="yiv8426272586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rPr>
                  </w:pPr>
                  <w:r w:rsidRPr="00930D6A">
                    <w:rPr>
                      <w:rFonts w:ascii="Perpetua" w:hAnsi="Perpetua" w:cs="Segoe UI"/>
                      <w:b/>
                      <w:color w:val="000000"/>
                    </w:rPr>
                    <w:t xml:space="preserve">Ao final do dia percebi que tivera sucesso em tudo, mas eu, claro, não o conseguira sozinho, pois o meu sucesso daquele dia era o retrato do trabalho em conjunto. Fiz uma prece </w:t>
                  </w:r>
                  <w:r w:rsidR="006A0CCD">
                    <w:rPr>
                      <w:rFonts w:ascii="Perpetua" w:hAnsi="Perpetua" w:cs="Segoe UI"/>
                      <w:b/>
                      <w:color w:val="000000"/>
                    </w:rPr>
                    <w:t>de gratidão aos Céus, rogando bê</w:t>
                  </w:r>
                  <w:r w:rsidRPr="00930D6A">
                    <w:rPr>
                      <w:rFonts w:ascii="Perpetua" w:hAnsi="Perpetua" w:cs="Segoe UI"/>
                      <w:b/>
                      <w:color w:val="000000"/>
                    </w:rPr>
                    <w:t>nçãos a todos aqueles que participaram do meu dia, empenhando-se para que tudo corresse bem.</w:t>
                  </w:r>
                </w:p>
                <w:p w:rsidR="00AB28EF" w:rsidRPr="00930D6A" w:rsidRDefault="00AB28EF" w:rsidP="006A0CCD">
                  <w:pPr>
                    <w:pStyle w:val="yiv8426272586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rPr>
                  </w:pPr>
                  <w:r w:rsidRPr="00930D6A">
                    <w:rPr>
                      <w:rFonts w:ascii="Perpetua" w:hAnsi="Perpetua" w:cs="Segoe UI"/>
                      <w:b/>
                      <w:color w:val="000000"/>
                    </w:rPr>
                    <w:t>Diariamente somos agraciados com as atitudes alheias que concorrem para o bem de nosso trabalho e de nosso sucesso. Impossível neste mundo ser autossuficiente, fazer tudo</w:t>
                  </w:r>
                  <w:r w:rsidR="006A0CCD">
                    <w:rPr>
                      <w:rFonts w:ascii="Perpetua" w:hAnsi="Perpetua" w:cs="Segoe UI"/>
                      <w:b/>
                      <w:color w:val="000000"/>
                    </w:rPr>
                    <w:t>,</w:t>
                  </w:r>
                  <w:r w:rsidRPr="00930D6A">
                    <w:rPr>
                      <w:rFonts w:ascii="Perpetua" w:hAnsi="Perpetua" w:cs="Segoe UI"/>
                      <w:b/>
                      <w:color w:val="000000"/>
                    </w:rPr>
                    <w:t xml:space="preserve"> ou, como se diz no jargão futebolístico: Bater o escanteio e marcar o gol.</w:t>
                  </w:r>
                </w:p>
                <w:p w:rsidR="00AB28EF" w:rsidRPr="00930D6A" w:rsidRDefault="00AB28EF" w:rsidP="006A0CCD">
                  <w:pPr>
                    <w:pStyle w:val="yiv8426272586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rPr>
                  </w:pPr>
                  <w:r w:rsidRPr="00930D6A">
                    <w:rPr>
                      <w:rFonts w:ascii="Perpetua" w:hAnsi="Perpetua" w:cs="Segoe UI"/>
                      <w:b/>
                      <w:color w:val="000000"/>
                    </w:rPr>
                    <w:t>Os Espíritos informam no tópico Lei de Sociedade, mais precisamente na questão de número 767</w:t>
                  </w:r>
                  <w:r w:rsidR="006A0CCD">
                    <w:rPr>
                      <w:rFonts w:ascii="Perpetua" w:hAnsi="Perpetua" w:cs="Segoe UI"/>
                      <w:b/>
                      <w:color w:val="000000"/>
                    </w:rPr>
                    <w:t>,</w:t>
                  </w:r>
                  <w:r w:rsidRPr="00930D6A">
                    <w:rPr>
                      <w:rFonts w:ascii="Perpetua" w:hAnsi="Perpetua" w:cs="Segoe UI"/>
                      <w:b/>
                      <w:color w:val="000000"/>
                    </w:rPr>
                    <w:t xml:space="preserve"> que todos trabalham para o progresso geral no auxílio mútuo.</w:t>
                  </w:r>
                </w:p>
                <w:p w:rsidR="00AB28EF" w:rsidRPr="00930D6A" w:rsidRDefault="00AB28EF" w:rsidP="006A0CCD">
                  <w:pPr>
                    <w:pStyle w:val="yiv8426272586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rPr>
                  </w:pPr>
                  <w:r w:rsidRPr="00930D6A">
                    <w:rPr>
                      <w:rFonts w:ascii="Perpetua" w:hAnsi="Perpetua" w:cs="Segoe UI"/>
                      <w:b/>
                      <w:color w:val="000000"/>
                    </w:rPr>
                    <w:t>Exatamente assim; é no auxílio mútuo e realizando nossas tarefas da me</w:t>
                  </w:r>
                  <w:r w:rsidR="006A0CCD">
                    <w:rPr>
                      <w:rFonts w:ascii="Perpetua" w:hAnsi="Perpetua" w:cs="Segoe UI"/>
                      <w:b/>
                      <w:color w:val="000000"/>
                    </w:rPr>
                    <w:t>lhor forma possível que construí</w:t>
                  </w:r>
                  <w:r w:rsidRPr="00930D6A">
                    <w:rPr>
                      <w:rFonts w:ascii="Perpetua" w:hAnsi="Perpetua" w:cs="Segoe UI"/>
                      <w:b/>
                      <w:color w:val="000000"/>
                    </w:rPr>
                    <w:t>mos o sucesso nosso e dos outros.</w:t>
                  </w:r>
                </w:p>
                <w:p w:rsidR="00AB28EF" w:rsidRPr="00930D6A" w:rsidRDefault="00AB28EF" w:rsidP="006A0CCD">
                  <w:pPr>
                    <w:pStyle w:val="yiv8426272586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rPr>
                  </w:pPr>
                  <w:r w:rsidRPr="00930D6A">
                    <w:rPr>
                      <w:rFonts w:ascii="Perpetua" w:hAnsi="Perpetua" w:cs="Segoe UI"/>
                      <w:b/>
                      <w:color w:val="000000"/>
                    </w:rPr>
                    <w:t>Mas o que queremos abordar aqui é a gratidão para com aqueles que estão ao nosso redor colaborando para nossa evolução.</w:t>
                  </w:r>
                </w:p>
                <w:p w:rsidR="00AB28EF" w:rsidRPr="00930D6A" w:rsidRDefault="00AB28EF" w:rsidP="006A0CCD">
                  <w:pPr>
                    <w:pStyle w:val="yiv8426272586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rPr>
                  </w:pPr>
                  <w:r w:rsidRPr="00930D6A">
                    <w:rPr>
                      <w:rFonts w:ascii="Perpetua" w:hAnsi="Perpetua" w:cs="Segoe UI"/>
                      <w:b/>
                      <w:color w:val="000000"/>
                    </w:rPr>
                    <w:t>Não se pode deixar de agradecer aos Céus por não vivermos sozinhos. Por termos familiares, amigos, companheiros de jornada, colegas de trabalho, servidores públicos, funcionários de instituições que se empenham em suas atividades a fim de que tudo transcorra em ordem.</w:t>
                  </w:r>
                </w:p>
                <w:p w:rsidR="00AB28EF" w:rsidRPr="00930D6A" w:rsidRDefault="00AB28EF" w:rsidP="006A0CCD">
                  <w:pPr>
                    <w:pStyle w:val="yiv8426272586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rPr>
                  </w:pPr>
                  <w:r w:rsidRPr="00930D6A">
                    <w:rPr>
                      <w:rFonts w:ascii="Perpetua" w:hAnsi="Perpetua" w:cs="Segoe UI"/>
                      <w:b/>
                      <w:color w:val="000000"/>
                    </w:rPr>
                    <w:t>No trabalho preciso do cirurgião médico, na construção de edifícios e aglomerações comerciais do engenheiro, na sublime missão do professor de ensinar, no cuidado do bombeiro ao salvar uma vida</w:t>
                  </w:r>
                  <w:r w:rsidR="006A0CCD">
                    <w:rPr>
                      <w:rFonts w:ascii="Perpetua" w:hAnsi="Perpetua" w:cs="Segoe UI"/>
                      <w:b/>
                      <w:color w:val="000000"/>
                    </w:rPr>
                    <w:t>,</w:t>
                  </w:r>
                  <w:r w:rsidRPr="00930D6A">
                    <w:rPr>
                      <w:rFonts w:ascii="Perpetua" w:hAnsi="Perpetua" w:cs="Segoe UI"/>
                      <w:b/>
                      <w:color w:val="000000"/>
                    </w:rPr>
                    <w:t xml:space="preserve"> sempre há “os calos” de nossos familiares, amigos, colegas que se desdobram em esforço para que tenhamos sucesso.</w:t>
                  </w:r>
                </w:p>
                <w:p w:rsidR="00AB28EF" w:rsidRPr="00930D6A" w:rsidRDefault="00AB28EF" w:rsidP="006A0CCD">
                  <w:pPr>
                    <w:pStyle w:val="yiv8426272586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rPr>
                  </w:pPr>
                  <w:r w:rsidRPr="00930D6A">
                    <w:rPr>
                      <w:rFonts w:ascii="Perpetua" w:hAnsi="Perpetua" w:cs="Segoe UI"/>
                      <w:b/>
                      <w:color w:val="000000"/>
                    </w:rPr>
                    <w:t>Por isso</w:t>
                  </w:r>
                  <w:r w:rsidR="006A0CCD">
                    <w:rPr>
                      <w:rFonts w:ascii="Perpetua" w:hAnsi="Perpetua" w:cs="Segoe UI"/>
                      <w:b/>
                      <w:color w:val="000000"/>
                    </w:rPr>
                    <w:t>,</w:t>
                  </w:r>
                  <w:r w:rsidRPr="00930D6A">
                    <w:rPr>
                      <w:rFonts w:ascii="Perpetua" w:hAnsi="Perpetua" w:cs="Segoe UI"/>
                      <w:b/>
                      <w:color w:val="000000"/>
                    </w:rPr>
                    <w:t xml:space="preserve"> nunca é demais lembrar que</w:t>
                  </w:r>
                  <w:r w:rsidR="006A0CCD">
                    <w:rPr>
                      <w:rFonts w:ascii="Perpetua" w:hAnsi="Perpetua" w:cs="Segoe UI"/>
                      <w:b/>
                      <w:color w:val="000000"/>
                    </w:rPr>
                    <w:t>,</w:t>
                  </w:r>
                  <w:r w:rsidRPr="00930D6A">
                    <w:rPr>
                      <w:rFonts w:ascii="Perpetua" w:hAnsi="Perpetua" w:cs="Segoe UI"/>
                      <w:b/>
                      <w:color w:val="000000"/>
                    </w:rPr>
                    <w:t xml:space="preserve"> por trás de nosso sucesso</w:t>
                  </w:r>
                  <w:r w:rsidR="006A0CCD">
                    <w:rPr>
                      <w:rFonts w:ascii="Perpetua" w:hAnsi="Perpetua" w:cs="Segoe UI"/>
                      <w:b/>
                      <w:color w:val="000000"/>
                    </w:rPr>
                    <w:t>,</w:t>
                  </w:r>
                  <w:r w:rsidRPr="00930D6A">
                    <w:rPr>
                      <w:rFonts w:ascii="Perpetua" w:hAnsi="Perpetua" w:cs="Segoe UI"/>
                      <w:b/>
                      <w:color w:val="000000"/>
                    </w:rPr>
                    <w:t xml:space="preserve"> não raro</w:t>
                  </w:r>
                  <w:r w:rsidR="006A0CCD">
                    <w:rPr>
                      <w:rFonts w:ascii="Perpetua" w:hAnsi="Perpetua" w:cs="Segoe UI"/>
                      <w:b/>
                      <w:color w:val="000000"/>
                    </w:rPr>
                    <w:t>,</w:t>
                  </w:r>
                  <w:r w:rsidRPr="00930D6A">
                    <w:rPr>
                      <w:rFonts w:ascii="Perpetua" w:hAnsi="Perpetua" w:cs="Segoe UI"/>
                      <w:b/>
                      <w:color w:val="000000"/>
                    </w:rPr>
                    <w:t xml:space="preserve"> há o pai que trabalhou para pagar estudos, a mãe que se desdobrou para fazer nossa marmita, o avô que acordava de manhã para esquentar nosso leite.</w:t>
                  </w:r>
                </w:p>
                <w:p w:rsidR="00AB28EF" w:rsidRPr="00930D6A" w:rsidRDefault="00AB28EF" w:rsidP="006A0CCD">
                  <w:pPr>
                    <w:pStyle w:val="yiv8426272586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rPr>
                  </w:pPr>
                  <w:r w:rsidRPr="00930D6A">
                    <w:rPr>
                      <w:rFonts w:ascii="Perpetua" w:hAnsi="Perpetua" w:cs="Segoe UI"/>
                      <w:b/>
                      <w:color w:val="000000"/>
                    </w:rPr>
                    <w:t>Ensinam os Espíritos que ninguém consegue ser feliz sozinho, o sucesso de uma pessoa sempre se faz com o apoio da família, amigos e demais seres humanos.</w:t>
                  </w:r>
                </w:p>
                <w:p w:rsidR="00AB28EF" w:rsidRPr="00930D6A" w:rsidRDefault="00AB28EF" w:rsidP="006A0CCD">
                  <w:pPr>
                    <w:pStyle w:val="yiv8426272586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rPr>
                  </w:pPr>
                  <w:r w:rsidRPr="00930D6A">
                    <w:rPr>
                      <w:rFonts w:ascii="Perpetua" w:hAnsi="Perpetua" w:cs="Segoe UI"/>
                      <w:b/>
                      <w:color w:val="000000"/>
                    </w:rPr>
                    <w:t>Eis a beleza da vida, eis a graça do mundo, eis acima os exemplos que genuinamente transformam-nos em membros de uma mesma família e filhos de um mesmo Pai...</w:t>
                  </w:r>
                </w:p>
                <w:p w:rsidR="00AB28EF" w:rsidRPr="00930D6A" w:rsidRDefault="00AB28EF" w:rsidP="006A0CCD">
                  <w:pPr>
                    <w:shd w:val="clear" w:color="auto" w:fill="D9D9D9" w:themeFill="background1" w:themeFillShade="D9"/>
                    <w:rPr>
                      <w:rFonts w:ascii="Perpetua" w:hAnsi="Perpetua"/>
                      <w:b/>
                      <w:sz w:val="24"/>
                      <w:szCs w:val="24"/>
                    </w:rPr>
                  </w:pPr>
                </w:p>
                <w:p w:rsidR="00E01677" w:rsidRPr="008311CF" w:rsidRDefault="00E01677" w:rsidP="006A0CCD">
                  <w:pPr>
                    <w:pStyle w:val="yiv0560843012msonormal"/>
                    <w:shd w:val="clear" w:color="auto" w:fill="D9D9D9" w:themeFill="background1" w:themeFillShade="D9"/>
                    <w:spacing w:before="0" w:beforeAutospacing="0" w:after="0" w:afterAutospacing="0" w:line="293" w:lineRule="atLeast"/>
                    <w:ind w:firstLine="1134"/>
                    <w:jc w:val="both"/>
                    <w:rPr>
                      <w:rFonts w:ascii="Perpetua" w:hAnsi="Perpetua" w:cs="Segoe UI"/>
                      <w:b/>
                      <w:color w:val="000000"/>
                    </w:rPr>
                  </w:pPr>
                </w:p>
                <w:p w:rsidR="0032507B" w:rsidRDefault="0032507B" w:rsidP="006A0CCD">
                  <w:pPr>
                    <w:shd w:val="clear" w:color="auto" w:fill="D9D9D9" w:themeFill="background1" w:themeFillShade="D9"/>
                    <w:spacing w:after="0" w:line="240" w:lineRule="auto"/>
                    <w:jc w:val="center"/>
                    <w:rPr>
                      <w:rFonts w:ascii="Times New Roman" w:eastAsia="Times New Roman" w:hAnsi="Times New Roman" w:cs="Times New Roman"/>
                      <w:b/>
                      <w:sz w:val="32"/>
                      <w:szCs w:val="32"/>
                      <w:lang w:eastAsia="pt-BR"/>
                    </w:rPr>
                  </w:pPr>
                </w:p>
                <w:p w:rsidR="0032507B" w:rsidRPr="0032507B" w:rsidRDefault="0032507B" w:rsidP="006A0CCD">
                  <w:pPr>
                    <w:shd w:val="clear" w:color="auto" w:fill="D9D9D9" w:themeFill="background1" w:themeFillShade="D9"/>
                    <w:spacing w:after="0" w:line="240" w:lineRule="auto"/>
                    <w:jc w:val="both"/>
                    <w:rPr>
                      <w:rFonts w:ascii="Times New Roman" w:eastAsia="Times New Roman" w:hAnsi="Times New Roman" w:cs="Times New Roman"/>
                      <w:sz w:val="32"/>
                      <w:szCs w:val="32"/>
                      <w:lang w:eastAsia="pt-BR"/>
                    </w:rPr>
                  </w:pPr>
                  <w:r w:rsidRPr="0032507B">
                    <w:rPr>
                      <w:rFonts w:ascii="Times New Roman" w:eastAsia="Times New Roman" w:hAnsi="Times New Roman" w:cs="Times New Roman"/>
                      <w:sz w:val="32"/>
                      <w:szCs w:val="32"/>
                      <w:lang w:eastAsia="pt-BR"/>
                    </w:rPr>
                    <w:tab/>
                  </w:r>
                </w:p>
                <w:p w:rsidR="0032507B" w:rsidRPr="0032507B" w:rsidRDefault="0032507B" w:rsidP="006A0CCD">
                  <w:pPr>
                    <w:shd w:val="clear" w:color="auto" w:fill="D9D9D9" w:themeFill="background1" w:themeFillShade="D9"/>
                    <w:spacing w:after="0" w:line="240" w:lineRule="auto"/>
                    <w:jc w:val="both"/>
                    <w:rPr>
                      <w:rFonts w:ascii="Times New Roman" w:eastAsia="Times New Roman" w:hAnsi="Times New Roman" w:cs="Times New Roman"/>
                      <w:sz w:val="32"/>
                      <w:szCs w:val="32"/>
                      <w:lang w:eastAsia="pt-BR"/>
                    </w:rPr>
                  </w:pPr>
                  <w:r w:rsidRPr="0032507B">
                    <w:rPr>
                      <w:rFonts w:ascii="Times New Roman" w:eastAsia="Times New Roman" w:hAnsi="Times New Roman" w:cs="Times New Roman"/>
                      <w:sz w:val="32"/>
                      <w:szCs w:val="32"/>
                      <w:lang w:eastAsia="pt-BR"/>
                    </w:rPr>
                    <w:tab/>
                  </w:r>
                  <w:r w:rsidRPr="0032507B">
                    <w:rPr>
                      <w:rFonts w:ascii="Times New Roman" w:eastAsia="Times New Roman" w:hAnsi="Times New Roman" w:cs="Times New Roman"/>
                      <w:sz w:val="32"/>
                      <w:szCs w:val="32"/>
                      <w:lang w:eastAsia="pt-BR"/>
                    </w:rPr>
                    <w:tab/>
                  </w:r>
                  <w:r w:rsidRPr="0032507B">
                    <w:rPr>
                      <w:rFonts w:ascii="Times New Roman" w:eastAsia="Times New Roman" w:hAnsi="Times New Roman" w:cs="Times New Roman"/>
                      <w:sz w:val="32"/>
                      <w:szCs w:val="32"/>
                      <w:lang w:eastAsia="pt-BR"/>
                    </w:rPr>
                    <w:tab/>
                  </w:r>
                </w:p>
                <w:p w:rsidR="0032507B" w:rsidRPr="0032507B" w:rsidRDefault="0032507B" w:rsidP="006A0CCD">
                  <w:pPr>
                    <w:shd w:val="clear" w:color="auto" w:fill="D9D9D9" w:themeFill="background1" w:themeFillShade="D9"/>
                    <w:spacing w:after="0" w:line="240" w:lineRule="auto"/>
                    <w:jc w:val="both"/>
                    <w:rPr>
                      <w:rFonts w:ascii="Times New Roman" w:eastAsia="Times New Roman" w:hAnsi="Times New Roman" w:cs="Times New Roman"/>
                      <w:sz w:val="32"/>
                      <w:szCs w:val="32"/>
                      <w:lang w:eastAsia="pt-BR"/>
                    </w:rPr>
                  </w:pPr>
                  <w:r>
                    <w:rPr>
                      <w:rFonts w:ascii="Times New Roman" w:eastAsia="Times New Roman" w:hAnsi="Times New Roman" w:cs="Times New Roman"/>
                      <w:sz w:val="32"/>
                      <w:szCs w:val="32"/>
                      <w:lang w:eastAsia="pt-BR"/>
                    </w:rPr>
                    <w:tab/>
                  </w:r>
                  <w:r>
                    <w:rPr>
                      <w:rFonts w:ascii="Times New Roman" w:eastAsia="Times New Roman" w:hAnsi="Times New Roman" w:cs="Times New Roman"/>
                      <w:sz w:val="32"/>
                      <w:szCs w:val="32"/>
                      <w:lang w:eastAsia="pt-BR"/>
                    </w:rPr>
                    <w:tab/>
                  </w:r>
                </w:p>
                <w:p w:rsidR="0032507B" w:rsidRPr="0032507B" w:rsidRDefault="0032507B" w:rsidP="006A0CCD">
                  <w:pPr>
                    <w:shd w:val="clear" w:color="auto" w:fill="D9D9D9" w:themeFill="background1" w:themeFillShade="D9"/>
                    <w:spacing w:after="0" w:line="240" w:lineRule="auto"/>
                    <w:jc w:val="both"/>
                    <w:rPr>
                      <w:rFonts w:ascii="Times New Roman" w:eastAsia="Times New Roman" w:hAnsi="Times New Roman" w:cs="Times New Roman"/>
                      <w:sz w:val="32"/>
                      <w:szCs w:val="32"/>
                      <w:lang w:eastAsia="pt-BR"/>
                    </w:rPr>
                  </w:pPr>
                  <w:r w:rsidRPr="0032507B">
                    <w:rPr>
                      <w:rFonts w:ascii="Times New Roman" w:eastAsia="Times New Roman" w:hAnsi="Times New Roman" w:cs="Times New Roman"/>
                      <w:sz w:val="32"/>
                      <w:szCs w:val="32"/>
                      <w:lang w:eastAsia="pt-BR"/>
                    </w:rPr>
                    <w:tab/>
                  </w:r>
                </w:p>
                <w:p w:rsidR="0032507B" w:rsidRPr="0032507B" w:rsidRDefault="0032507B" w:rsidP="006A0CCD">
                  <w:pPr>
                    <w:shd w:val="clear" w:color="auto" w:fill="D9D9D9" w:themeFill="background1" w:themeFillShade="D9"/>
                    <w:spacing w:after="0" w:line="240" w:lineRule="auto"/>
                    <w:jc w:val="both"/>
                    <w:rPr>
                      <w:rFonts w:ascii="Times New Roman" w:eastAsia="Times New Roman" w:hAnsi="Times New Roman" w:cs="Times New Roman"/>
                      <w:sz w:val="32"/>
                      <w:szCs w:val="32"/>
                      <w:lang w:eastAsia="pt-BR"/>
                    </w:rPr>
                  </w:pPr>
                  <w:r w:rsidRPr="0032507B">
                    <w:rPr>
                      <w:rFonts w:ascii="Times New Roman" w:eastAsia="Times New Roman" w:hAnsi="Times New Roman" w:cs="Times New Roman"/>
                      <w:sz w:val="32"/>
                      <w:szCs w:val="32"/>
                      <w:lang w:eastAsia="pt-BR"/>
                    </w:rPr>
                    <w:tab/>
                  </w:r>
                </w:p>
                <w:p w:rsidR="00A00E01" w:rsidRDefault="00A00E01" w:rsidP="006A0CCD">
                  <w:pPr>
                    <w:shd w:val="clear" w:color="auto" w:fill="D9D9D9" w:themeFill="background1" w:themeFillShade="D9"/>
                  </w:pPr>
                </w:p>
              </w:txbxContent>
            </v:textbox>
          </v:shape>
        </w:pict>
      </w:r>
      <w:r w:rsidR="00A00E01" w:rsidRPr="00B11287">
        <w:rPr>
          <w:rFonts w:ascii="ArialBlack" w:hAnsi="ArialBlack" w:cs="ArialBlack"/>
          <w:color w:val="1F497D" w:themeColor="text2"/>
        </w:rPr>
        <w:t>Folheto de divulga</w:t>
      </w:r>
      <w:r w:rsidR="00257DF4">
        <w:rPr>
          <w:rFonts w:ascii="ArialBlack" w:hAnsi="ArialBlack" w:cs="ArialBlack"/>
          <w:color w:val="1F497D" w:themeColor="text2"/>
        </w:rPr>
        <w:t>ção do Espiritismo – ASEAL – Jan/2015</w:t>
      </w:r>
      <w:r w:rsidR="00A00E01" w:rsidRPr="00B11287">
        <w:rPr>
          <w:rFonts w:ascii="ArialBlack" w:hAnsi="ArialBlack" w:cs="ArialBlack"/>
          <w:color w:val="1F497D" w:themeColor="text2"/>
        </w:rPr>
        <w:t xml:space="preserve"> – An</w:t>
      </w:r>
      <w:r w:rsidR="00257DF4">
        <w:rPr>
          <w:rFonts w:ascii="ArialBlack" w:hAnsi="ArialBlack" w:cs="ArialBlack"/>
          <w:color w:val="1F497D" w:themeColor="text2"/>
        </w:rPr>
        <w:t>o VI – n.72</w:t>
      </w:r>
    </w:p>
    <w:p w:rsidR="00A00E01" w:rsidRDefault="00A00E01" w:rsidP="00A00E01">
      <w:pPr>
        <w:rPr>
          <w:rFonts w:ascii="ArialBlack" w:hAnsi="ArialBlack" w:cs="ArialBlack"/>
          <w:color w:val="003366"/>
        </w:rPr>
      </w:pPr>
    </w:p>
    <w:p w:rsidR="00A00E01" w:rsidRDefault="00A00E01">
      <w:pPr>
        <w:rPr>
          <w:rFonts w:ascii="ArialBlack" w:hAnsi="ArialBlack" w:cs="ArialBlack"/>
          <w:color w:val="003366"/>
        </w:rPr>
      </w:pPr>
      <w:r>
        <w:rPr>
          <w:rFonts w:ascii="ArialBlack" w:hAnsi="ArialBlack" w:cs="ArialBlack"/>
          <w:color w:val="003366"/>
        </w:rPr>
        <w:br w:type="page"/>
      </w:r>
    </w:p>
    <w:p w:rsidR="00A00E01" w:rsidRDefault="00785F66" w:rsidP="00A00E01">
      <w:pPr>
        <w:rPr>
          <w:rFonts w:ascii="ArialBlack" w:hAnsi="ArialBlack" w:cs="ArialBlack"/>
          <w:color w:val="003366"/>
        </w:rPr>
      </w:pPr>
      <w:r>
        <w:rPr>
          <w:rFonts w:ascii="ArialBlack" w:hAnsi="ArialBlack" w:cs="ArialBlack"/>
          <w:noProof/>
          <w:color w:val="003366"/>
          <w:lang w:eastAsia="pt-BR"/>
        </w:rPr>
        <w:lastRenderedPageBreak/>
        <w:pict>
          <v:shape id="_x0000_s1027" type="#_x0000_t202" style="position:absolute;margin-left:-1.05pt;margin-top:-28.25pt;width:465.6pt;height:700.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">
            <v:textbox>
              <w:txbxContent>
                <w:p w:rsidR="00A00E01" w:rsidRPr="00A00E01" w:rsidRDefault="00A00E01" w:rsidP="002C6B35">
                  <w:pPr>
                    <w:shd w:val="clear" w:color="auto" w:fill="FDE9D9" w:themeFill="accent6" w:themeFillTint="33"/>
                    <w:spacing w:after="0" w:line="240" w:lineRule="auto"/>
                    <w:rPr>
                      <w:rFonts w:ascii="Perpetua" w:eastAsia="Times New Roman" w:hAnsi="Perpetua" w:cs="Times New Roman"/>
                      <w:b/>
                      <w:color w:val="818181"/>
                      <w:sz w:val="8"/>
                      <w:szCs w:val="8"/>
                      <w:lang w:eastAsia="pt-BR"/>
                    </w:rPr>
                  </w:pPr>
                </w:p>
                <w:p w:rsidR="00542081" w:rsidRPr="002C6B35" w:rsidRDefault="002C6B35" w:rsidP="002C6B35">
                  <w:pPr>
                    <w:shd w:val="clear" w:color="auto" w:fill="FDE9D9" w:themeFill="accent6" w:themeFillTint="33"/>
                    <w:spacing w:after="0" w:line="240" w:lineRule="auto"/>
                    <w:ind w:firstLine="720"/>
                    <w:jc w:val="center"/>
                    <w:rPr>
                      <w:rFonts w:ascii="Perpetua" w:eastAsia="Times New Roman" w:hAnsi="Perpetua" w:cs="Times New Roman"/>
                      <w:b/>
                      <w:sz w:val="24"/>
                      <w:szCs w:val="24"/>
                      <w:lang w:eastAsia="pt-BR"/>
                    </w:rPr>
                  </w:pPr>
                  <w:r w:rsidRPr="002C6B35">
                    <w:rPr>
                      <w:rFonts w:ascii="Perpetua" w:eastAsia="Times New Roman" w:hAnsi="Perpetua" w:cs="Times New Roman"/>
                      <w:b/>
                      <w:sz w:val="24"/>
                      <w:szCs w:val="24"/>
                      <w:lang w:eastAsia="pt-BR"/>
                    </w:rPr>
                    <w:t>RENOVAÇÃO</w:t>
                  </w:r>
                </w:p>
                <w:p w:rsidR="002C6B35" w:rsidRPr="002C6B35" w:rsidRDefault="002C6B35" w:rsidP="002C6B35">
                  <w:pPr>
                    <w:pStyle w:val="NormalWeb"/>
                    <w:shd w:val="clear" w:color="auto" w:fill="FDE9D9" w:themeFill="accent6" w:themeFillTint="33"/>
                    <w:spacing w:before="0" w:beforeAutospacing="0" w:after="0" w:afterAutospacing="0"/>
                    <w:ind w:firstLine="567"/>
                    <w:jc w:val="center"/>
                    <w:rPr>
                      <w:rFonts w:ascii="Perpetua" w:hAnsi="Perpetua" w:cs="Arial"/>
                      <w:b/>
                      <w:color w:val="666666"/>
                    </w:rPr>
                  </w:pPr>
                  <w:r w:rsidRPr="002C6B35">
                    <w:rPr>
                      <w:rFonts w:ascii="Perpetua" w:hAnsi="Perpetua" w:cs="Arial"/>
                      <w:b/>
                      <w:color w:val="666666"/>
                    </w:rPr>
                    <w:t>Artigo da redação do Momento Espírita</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A natureza nos fornece, de forma constante, excelentes lições. </w:t>
                  </w:r>
                  <w:r w:rsidRPr="002C6B35">
                    <w:rPr>
                      <w:rStyle w:val="apple-converted-space"/>
                      <w:rFonts w:ascii="Perpetua" w:hAnsi="Perpetua" w:cs="Arial"/>
                      <w:b/>
                      <w:color w:val="666666"/>
                    </w:rPr>
                    <w:t> </w:t>
                  </w:r>
                  <w:r w:rsidRPr="002C6B35">
                    <w:rPr>
                      <w:rFonts w:ascii="Perpetua" w:hAnsi="Perpetua" w:cs="Arial"/>
                      <w:b/>
                      <w:color w:val="666666"/>
                    </w:rPr>
                    <w:t>As estações que se sucedem nos falam da obediência a leis previamente estabelecidas pela Divindade.</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A fauna e a flora que se submetem ao rigor do inverno, que hibernam, parecendo morrer e ressurgem aos toques da primavera, nos lecionam a perseverança na luta pela vida.</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Entre as aves, a águia nos traz especial lição. Ela é a ave que possui maior longevidade da espécie. Chega a viver setenta anos. Mas, para chegar a essa idade, aos quarenta anos ela tem que tomar uma séria e difícil decisão.</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Aos quarenta anos ela está com as unhas compridas e flexíveis e não consegue mais agarrar as suas presas das quais se alimenta.</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O bico alongado e pontiagudo se curva. Apontando contra o peito estão as asas, envelhecidas e pesadas em função da grossura das penas. Voar é, então, muito difícil.</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A águia, nessas circunstâncias, só tem duas alternativas: morrer, ou enfrentar um dolorido processo de renovação que irá durar cento e cinquenta dias.</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Esse processo consiste em voar para o alto de uma montanha e se recolher em um ninho próximo a um paredão, onde ela não necessite voar. Após encontrar esse lugar, a águia começa a bater com o bico em uma parede até conseguir arrancá-lo.</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Após arrancá-lo, espera nascer um novo bico, com o qual vai depois arrancar suas unhas. Quando as novas unhas começam a nascer, ela passa a arrancar as velhas penas.</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E só depois de cinco meses sai para o famoso voo de renovação e para viver mais trinta anos.</w:t>
                  </w:r>
                </w:p>
                <w:p w:rsidR="002C6B35" w:rsidRPr="002C6B35" w:rsidRDefault="002C6B35" w:rsidP="002C6B35">
                  <w:pPr>
                    <w:pStyle w:val="NormalWeb"/>
                    <w:shd w:val="clear" w:color="auto" w:fill="FDE9D9" w:themeFill="accent6" w:themeFillTint="33"/>
                    <w:spacing w:before="0" w:beforeAutospacing="0" w:after="0" w:afterAutospacing="0"/>
                    <w:ind w:left="927" w:firstLine="490"/>
                    <w:jc w:val="center"/>
                    <w:rPr>
                      <w:rFonts w:ascii="Perpetua" w:hAnsi="Perpetua" w:cs="Arial"/>
                      <w:b/>
                      <w:color w:val="666666"/>
                    </w:rPr>
                  </w:pPr>
                  <w:r w:rsidRPr="002C6B35">
                    <w:rPr>
                      <w:rFonts w:ascii="Perpetua" w:hAnsi="Perpetua" w:cs="Arial"/>
                      <w:b/>
                      <w:color w:val="666666"/>
                    </w:rPr>
                    <w:t>*  </w:t>
                  </w:r>
                  <w:r w:rsidRPr="002C6B35">
                    <w:rPr>
                      <w:rStyle w:val="apple-converted-space"/>
                      <w:rFonts w:ascii="Perpetua" w:hAnsi="Perpetua" w:cs="Arial"/>
                      <w:b/>
                      <w:color w:val="666666"/>
                    </w:rPr>
                    <w:t> </w:t>
                  </w:r>
                  <w:r w:rsidRPr="002C6B35">
                    <w:rPr>
                      <w:rFonts w:ascii="Perpetua" w:hAnsi="Perpetua" w:cs="Arial"/>
                      <w:b/>
                      <w:color w:val="666666"/>
                    </w:rPr>
                    <w:t>*  </w:t>
                  </w:r>
                  <w:r w:rsidRPr="002C6B35">
                    <w:rPr>
                      <w:rStyle w:val="apple-converted-space"/>
                      <w:rFonts w:ascii="Perpetua" w:hAnsi="Perpetua" w:cs="Arial"/>
                      <w:b/>
                      <w:color w:val="666666"/>
                    </w:rPr>
                    <w:t> </w:t>
                  </w:r>
                  <w:r w:rsidRPr="002C6B35">
                    <w:rPr>
                      <w:rFonts w:ascii="Perpetua" w:hAnsi="Perpetua" w:cs="Arial"/>
                      <w:b/>
                      <w:color w:val="666666"/>
                    </w:rPr>
                    <w:t>*</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Em nossa vida, também necessitamos de processos de renovação que, de um modo geral, são dolorosos.</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Para se conseguiu alçar o voo da vitória, devemos nos desprender de costumes, crenças, tradições, vícios que nos mantêm presos ao chão da ignorância.</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 xml:space="preserve">É, sim, um processo doloroso, porque demanda esforço e vontade. Também </w:t>
                  </w:r>
                  <w:proofErr w:type="gramStart"/>
                  <w:r w:rsidRPr="002C6B35">
                    <w:rPr>
                      <w:rFonts w:ascii="Perpetua" w:hAnsi="Perpetua" w:cs="Arial"/>
                      <w:b/>
                      <w:color w:val="666666"/>
                    </w:rPr>
                    <w:t>um processos</w:t>
                  </w:r>
                  <w:proofErr w:type="gramEnd"/>
                  <w:r w:rsidRPr="002C6B35">
                    <w:rPr>
                      <w:rFonts w:ascii="Perpetua" w:hAnsi="Perpetua" w:cs="Arial"/>
                      <w:b/>
                      <w:color w:val="666666"/>
                    </w:rPr>
                    <w:t xml:space="preserve"> de incubação.</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É preciso se sentir insatisfeito consigo mesmo e desejar crescer um pouco mais. Sentir-se incompleto com um livro só, com um pensamento apenas ou com uma visão somente.</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É necessário pensar além das ideias comuns e acreditar que se pode mudar, não importando se nos encontramos nos áureos dias da juventude, nos vibrantes dias da madureza ou na esteira da velhice.</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Sempre é tempo de atender aos apelos do progresso, aprender e melhorar-se.</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É necessário refletir, trabalhar, estar sempre pronto para aprender e reaprender, não se permitindo jamais o comodismo.</w:t>
                  </w:r>
                </w:p>
                <w:p w:rsidR="002C6B35" w:rsidRPr="002C6B35" w:rsidRDefault="002C6B35" w:rsidP="002C6B35">
                  <w:pPr>
                    <w:pStyle w:val="NormalWeb"/>
                    <w:shd w:val="clear" w:color="auto" w:fill="FDE9D9" w:themeFill="accent6" w:themeFillTint="33"/>
                    <w:spacing w:before="0" w:beforeAutospacing="0" w:after="0" w:afterAutospacing="0"/>
                    <w:ind w:left="927" w:firstLine="490"/>
                    <w:jc w:val="center"/>
                    <w:rPr>
                      <w:rFonts w:ascii="Perpetua" w:hAnsi="Perpetua" w:cs="Arial"/>
                      <w:b/>
                      <w:color w:val="666666"/>
                    </w:rPr>
                  </w:pPr>
                  <w:r w:rsidRPr="002C6B35">
                    <w:rPr>
                      <w:rFonts w:ascii="Perpetua" w:hAnsi="Perpetua" w:cs="Arial"/>
                      <w:b/>
                      <w:color w:val="666666"/>
                    </w:rPr>
                    <w:t>*  </w:t>
                  </w:r>
                  <w:r w:rsidRPr="002C6B35">
                    <w:rPr>
                      <w:rStyle w:val="apple-converted-space"/>
                      <w:rFonts w:ascii="Perpetua" w:hAnsi="Perpetua" w:cs="Arial"/>
                      <w:b/>
                      <w:color w:val="666666"/>
                    </w:rPr>
                    <w:t> </w:t>
                  </w:r>
                  <w:r w:rsidRPr="002C6B35">
                    <w:rPr>
                      <w:rFonts w:ascii="Perpetua" w:hAnsi="Perpetua" w:cs="Arial"/>
                      <w:b/>
                      <w:color w:val="666666"/>
                    </w:rPr>
                    <w:t>*  </w:t>
                  </w:r>
                  <w:r w:rsidRPr="002C6B35">
                    <w:rPr>
                      <w:rStyle w:val="apple-converted-space"/>
                      <w:rFonts w:ascii="Perpetua" w:hAnsi="Perpetua" w:cs="Arial"/>
                      <w:b/>
                      <w:color w:val="666666"/>
                    </w:rPr>
                    <w:t> </w:t>
                  </w:r>
                  <w:r w:rsidRPr="002C6B35">
                    <w:rPr>
                      <w:rFonts w:ascii="Perpetua" w:hAnsi="Perpetua" w:cs="Arial"/>
                      <w:b/>
                      <w:color w:val="666666"/>
                    </w:rPr>
                    <w:t>*</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Enquanto você dispõe do corpo físico e das horas terrenas, não se acomode. Não negligencie a si mesmo.</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Cultive a sua inteligência, não perdendo de vista jamais a boa leitura.</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Não se sinta sábio porque sabe mais do que os que o rodeiam. Busque a sabedoria.</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Não se permita sentir bem, sem esforçar-se por se desenvolver nas áreas do bem e do serviço ao próximo.</w:t>
                  </w:r>
                </w:p>
                <w:p w:rsidR="002C6B35" w:rsidRPr="002C6B35" w:rsidRDefault="002C6B35" w:rsidP="002C6B35">
                  <w:pPr>
                    <w:pStyle w:val="NormalWeb"/>
                    <w:shd w:val="clear" w:color="auto" w:fill="FDE9D9" w:themeFill="accent6" w:themeFillTint="33"/>
                    <w:spacing w:before="0" w:beforeAutospacing="0" w:after="0" w:afterAutospacing="0"/>
                    <w:ind w:firstLine="567"/>
                    <w:jc w:val="both"/>
                    <w:rPr>
                      <w:rFonts w:ascii="Perpetua" w:hAnsi="Perpetua" w:cs="Arial"/>
                      <w:b/>
                      <w:color w:val="666666"/>
                    </w:rPr>
                  </w:pPr>
                  <w:r w:rsidRPr="002C6B35">
                    <w:rPr>
                      <w:rFonts w:ascii="Perpetua" w:hAnsi="Perpetua" w:cs="Arial"/>
                      <w:b/>
                      <w:color w:val="666666"/>
                    </w:rPr>
                    <w:t>Não se permita ser surpreendido a dormir, enquanto é tempo de crescer, progredir e desejar alcançar os astros brilhantes que nos extasiam nas noites claras.</w:t>
                  </w:r>
                </w:p>
                <w:p w:rsidR="002C6B35" w:rsidRDefault="002C6B35" w:rsidP="002C6B35">
                  <w:pPr>
                    <w:shd w:val="clear" w:color="auto" w:fill="FDE9D9" w:themeFill="accent6" w:themeFillTint="33"/>
                  </w:pPr>
                </w:p>
                <w:p w:rsidR="00542081" w:rsidRPr="00542081" w:rsidRDefault="00542081" w:rsidP="002C6B35">
                  <w:pPr>
                    <w:shd w:val="clear" w:color="auto" w:fill="FDE9D9" w:themeFill="accent6" w:themeFillTint="33"/>
                    <w:spacing w:after="0" w:line="240" w:lineRule="auto"/>
                    <w:ind w:firstLine="720"/>
                    <w:jc w:val="both"/>
                    <w:rPr>
                      <w:rFonts w:ascii="Perpetua" w:eastAsia="Times New Roman" w:hAnsi="Perpetua" w:cs="Times New Roman"/>
                      <w:b/>
                      <w:lang w:eastAsia="pt-BR"/>
                    </w:rPr>
                  </w:pPr>
                </w:p>
                <w:p w:rsidR="0032507B" w:rsidRPr="00542081" w:rsidRDefault="0032507B" w:rsidP="002C6B35">
                  <w:pPr>
                    <w:shd w:val="clear" w:color="auto" w:fill="FDE9D9" w:themeFill="accent6" w:themeFillTint="33"/>
                    <w:spacing w:after="0" w:line="240" w:lineRule="auto"/>
                    <w:rPr>
                      <w:rFonts w:ascii="Perpetua" w:eastAsia="Times New Roman" w:hAnsi="Perpetua" w:cs="Times New Roman"/>
                      <w:b/>
                      <w:lang w:eastAsia="pt-BR"/>
                    </w:rPr>
                  </w:pPr>
                </w:p>
                <w:p w:rsidR="00A00E01" w:rsidRDefault="00A00E01" w:rsidP="002C6B35">
                  <w:pPr>
                    <w:shd w:val="clear" w:color="auto" w:fill="FDE9D9" w:themeFill="accent6" w:themeFillTint="33"/>
                  </w:pPr>
                </w:p>
                <w:p w:rsidR="00A00E01" w:rsidRDefault="00A00E01" w:rsidP="002C6B35">
                  <w:pPr>
                    <w:shd w:val="clear" w:color="auto" w:fill="FDE9D9" w:themeFill="accent6" w:themeFillTint="33"/>
                  </w:pPr>
                </w:p>
                <w:p w:rsidR="00A00E01" w:rsidRDefault="00A00E01" w:rsidP="002C6B35">
                  <w:pPr>
                    <w:shd w:val="clear" w:color="auto" w:fill="FDE9D9" w:themeFill="accent6" w:themeFillTint="33"/>
                  </w:pPr>
                </w:p>
                <w:p w:rsidR="00A00E01" w:rsidRDefault="00A00E01" w:rsidP="002C6B35">
                  <w:pPr>
                    <w:shd w:val="clear" w:color="auto" w:fill="FDE9D9" w:themeFill="accent6" w:themeFillTint="33"/>
                  </w:pPr>
                </w:p>
              </w:txbxContent>
            </v:textbox>
          </v:shape>
        </w:pict>
      </w:r>
    </w:p>
    <w:p w:rsidR="00A00E01" w:rsidRDefault="00785F66">
      <w:pPr>
        <w:rPr>
          <w:rFonts w:ascii="ArialBlack" w:hAnsi="ArialBlack" w:cs="ArialBlack"/>
          <w:color w:val="003366"/>
        </w:rPr>
      </w:pPr>
      <w:bookmarkStart w:id="0" w:name="_GoBack"/>
      <w:bookmarkEnd w:id="0"/>
      <w:r>
        <w:rPr>
          <w:rFonts w:ascii="ArialBlack" w:hAnsi="ArialBlack" w:cs="ArialBlack"/>
          <w:noProof/>
          <w:color w:val="003366"/>
          <w:lang w:eastAsia="pt-BR"/>
        </w:rPr>
        <w:pict>
          <v:shape id="_x0000_s1028" type="#_x0000_t202" style="position:absolute;margin-left:-.45pt;margin-top:649.2pt;width:465pt;height:66.6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">
            <v:textbox>
              <w:txbxContent>
                <w:p w:rsidR="00B11287" w:rsidRDefault="00B11287" w:rsidP="0032507B">
                  <w:pPr>
                    <w:shd w:val="clear" w:color="auto" w:fill="DDD9C3" w:themeFill="background2" w:themeFillShade="E6"/>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REUNIÕES PÚBLICAS NA ASSOCIAÇÃO ESPÍRITA “ANDRÉ LUIZ”</w:t>
                  </w:r>
                </w:p>
                <w:p w:rsidR="00B11287" w:rsidRDefault="00B11287" w:rsidP="0032507B">
                  <w:pPr>
                    <w:shd w:val="clear" w:color="auto" w:fill="DDD9C3" w:themeFill="background2" w:themeFillShade="E6"/>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Endereço: Rua Prefeito Dr. Antonio </w:t>
                  </w:r>
                  <w:proofErr w:type="spellStart"/>
                  <w:r>
                    <w:rPr>
                      <w:rFonts w:ascii="Times New Roman" w:hAnsi="Times New Roman" w:cs="Times New Roman"/>
                      <w:b/>
                      <w:bCs/>
                      <w:sz w:val="24"/>
                      <w:szCs w:val="24"/>
                    </w:rPr>
                    <w:t>Condi</w:t>
                  </w:r>
                  <w:proofErr w:type="spellEnd"/>
                  <w:r>
                    <w:rPr>
                      <w:rFonts w:ascii="Times New Roman" w:hAnsi="Times New Roman" w:cs="Times New Roman"/>
                      <w:b/>
                      <w:bCs/>
                      <w:sz w:val="24"/>
                      <w:szCs w:val="24"/>
                    </w:rPr>
                    <w:t>, 12-87.</w:t>
                  </w:r>
                </w:p>
                <w:p w:rsidR="00B11287" w:rsidRDefault="00B11287" w:rsidP="0032507B">
                  <w:pPr>
                    <w:shd w:val="clear" w:color="auto" w:fill="DDD9C3" w:themeFill="background2" w:themeFillShade="E6"/>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- 5ª feira, às 20 horas.</w:t>
                  </w:r>
                </w:p>
                <w:p w:rsidR="00B11287" w:rsidRDefault="00B11287" w:rsidP="0032507B">
                  <w:pPr>
                    <w:shd w:val="clear" w:color="auto" w:fill="DDD9C3" w:themeFill="background2" w:themeFillShade="E6"/>
                    <w:jc w:val="center"/>
                  </w:pPr>
                  <w:r>
                    <w:rPr>
                      <w:rFonts w:ascii="Times New Roman" w:hAnsi="Times New Roman" w:cs="Times New Roman"/>
                      <w:b/>
                      <w:bCs/>
                      <w:sz w:val="24"/>
                      <w:szCs w:val="24"/>
                    </w:rPr>
                    <w:t>- Domingo, às 9 horas.</w:t>
                  </w:r>
                </w:p>
              </w:txbxContent>
            </v:textbox>
          </v:shape>
        </w:pict>
      </w:r>
    </w:p>
    <w:sectPr w:rsidR="00A00E01" w:rsidSect="00785F6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Black">
    <w:panose1 w:val="00000000000000000000"/>
    <w:charset w:val="00"/>
    <w:family w:val="auto"/>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0E01"/>
    <w:rsid w:val="00257DF4"/>
    <w:rsid w:val="002C6B35"/>
    <w:rsid w:val="0032507B"/>
    <w:rsid w:val="004C244C"/>
    <w:rsid w:val="00542081"/>
    <w:rsid w:val="00667455"/>
    <w:rsid w:val="006A0CCD"/>
    <w:rsid w:val="006E442D"/>
    <w:rsid w:val="00785F66"/>
    <w:rsid w:val="007C6F7D"/>
    <w:rsid w:val="00A00E01"/>
    <w:rsid w:val="00A64D2F"/>
    <w:rsid w:val="00AB28EF"/>
    <w:rsid w:val="00AC1DDC"/>
    <w:rsid w:val="00B11287"/>
    <w:rsid w:val="00B61D2F"/>
    <w:rsid w:val="00BB2CDF"/>
    <w:rsid w:val="00E0167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F6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00E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01"/>
    <w:rPr>
      <w:rFonts w:ascii="Tahoma" w:hAnsi="Tahoma" w:cs="Tahoma"/>
      <w:sz w:val="16"/>
      <w:szCs w:val="16"/>
    </w:rPr>
  </w:style>
  <w:style w:type="paragraph" w:customStyle="1" w:styleId="yiv0560843012msonormal">
    <w:name w:val="yiv0560843012msonormal"/>
    <w:basedOn w:val="Normal"/>
    <w:rsid w:val="00E016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542081"/>
    <w:pPr>
      <w:spacing w:after="120" w:line="480" w:lineRule="auto"/>
      <w:ind w:left="283"/>
    </w:pPr>
  </w:style>
  <w:style w:type="character" w:customStyle="1" w:styleId="Recuodecorpodetexto2Char">
    <w:name w:val="Recuo de corpo de texto 2 Char"/>
    <w:basedOn w:val="Fontepargpadro"/>
    <w:link w:val="Recuodecorpodetexto2"/>
    <w:uiPriority w:val="99"/>
    <w:rsid w:val="00542081"/>
  </w:style>
  <w:style w:type="paragraph" w:customStyle="1" w:styleId="yiv8426272586msonormal">
    <w:name w:val="yiv8426272586msonormal"/>
    <w:basedOn w:val="Normal"/>
    <w:rsid w:val="00AB28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2C6B3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C6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00E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01"/>
    <w:rPr>
      <w:rFonts w:ascii="Tahoma" w:hAnsi="Tahoma" w:cs="Tahoma"/>
      <w:sz w:val="16"/>
      <w:szCs w:val="16"/>
    </w:rPr>
  </w:style>
  <w:style w:type="paragraph" w:customStyle="1" w:styleId="yiv0560843012msonormal">
    <w:name w:val="yiv0560843012msonormal"/>
    <w:basedOn w:val="Normal"/>
    <w:rsid w:val="00E016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542081"/>
    <w:pPr>
      <w:spacing w:after="120" w:line="480" w:lineRule="auto"/>
      <w:ind w:left="283"/>
    </w:pPr>
  </w:style>
  <w:style w:type="character" w:customStyle="1" w:styleId="Recuodecorpodetexto2Char">
    <w:name w:val="Recuo de corpo de texto 2 Char"/>
    <w:basedOn w:val="Fontepargpadro"/>
    <w:link w:val="Recuodecorpodetexto2"/>
    <w:uiPriority w:val="99"/>
    <w:rsid w:val="00542081"/>
  </w:style>
  <w:style w:type="paragraph" w:customStyle="1" w:styleId="yiv8426272586msonormal">
    <w:name w:val="yiv8426272586msonormal"/>
    <w:basedOn w:val="Normal"/>
    <w:rsid w:val="00AB28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2C6B3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C6B3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Words>
  <Characters>83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Almoxarifado</dc:creator>
  <cp:lastModifiedBy>Usuario</cp:lastModifiedBy>
  <cp:revision>2</cp:revision>
  <dcterms:created xsi:type="dcterms:W3CDTF">2014-12-29T21:56:00Z</dcterms:created>
  <dcterms:modified xsi:type="dcterms:W3CDTF">2014-12-29T21:56:00Z</dcterms:modified>
</cp:coreProperties>
</file>